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772" w:rsidRPr="00BD0044" w:rsidRDefault="005E2AAD" w:rsidP="00174772">
      <w:pPr>
        <w:rPr>
          <w:b/>
          <w:sz w:val="24"/>
          <w:szCs w:val="24"/>
          <w:u w:val="single"/>
        </w:rPr>
      </w:pPr>
      <w:r w:rsidRPr="00BD0044">
        <w:rPr>
          <w:b/>
          <w:sz w:val="24"/>
          <w:szCs w:val="24"/>
          <w:u w:val="single"/>
        </w:rPr>
        <w:t xml:space="preserve">Orientações </w:t>
      </w:r>
      <w:r w:rsidR="00506E92" w:rsidRPr="00BD0044">
        <w:rPr>
          <w:b/>
          <w:sz w:val="24"/>
          <w:szCs w:val="24"/>
          <w:u w:val="single"/>
        </w:rPr>
        <w:t>para</w:t>
      </w:r>
      <w:r w:rsidRPr="00BD0044">
        <w:rPr>
          <w:b/>
          <w:sz w:val="24"/>
          <w:szCs w:val="24"/>
          <w:u w:val="single"/>
        </w:rPr>
        <w:t xml:space="preserve"> solicitação de credenciamento de equipes e serviç</w:t>
      </w:r>
      <w:r w:rsidR="00174772" w:rsidRPr="00BD0044">
        <w:rPr>
          <w:b/>
          <w:sz w:val="24"/>
          <w:szCs w:val="24"/>
          <w:u w:val="single"/>
        </w:rPr>
        <w:t xml:space="preserve">os da Atenção Primária à Saúde, conforme </w:t>
      </w:r>
      <w:proofErr w:type="gramStart"/>
      <w:r w:rsidR="00174772" w:rsidRPr="00BD0044">
        <w:rPr>
          <w:b/>
          <w:sz w:val="24"/>
          <w:szCs w:val="24"/>
          <w:u w:val="single"/>
        </w:rPr>
        <w:t>NOTA</w:t>
      </w:r>
      <w:r w:rsidR="00E10668" w:rsidRPr="00BD0044">
        <w:rPr>
          <w:b/>
          <w:sz w:val="24"/>
          <w:szCs w:val="24"/>
          <w:u w:val="single"/>
        </w:rPr>
        <w:t>S</w:t>
      </w:r>
      <w:proofErr w:type="gramEnd"/>
      <w:r w:rsidR="00174772" w:rsidRPr="00BD0044">
        <w:rPr>
          <w:b/>
          <w:sz w:val="24"/>
          <w:szCs w:val="24"/>
          <w:u w:val="single"/>
        </w:rPr>
        <w:t xml:space="preserve"> TÉCNICA</w:t>
      </w:r>
      <w:r w:rsidR="00E10668" w:rsidRPr="00BD0044">
        <w:rPr>
          <w:b/>
          <w:sz w:val="24"/>
          <w:szCs w:val="24"/>
          <w:u w:val="single"/>
        </w:rPr>
        <w:t>S</w:t>
      </w:r>
      <w:r w:rsidR="00174772" w:rsidRPr="00BD0044">
        <w:rPr>
          <w:b/>
          <w:sz w:val="24"/>
          <w:szCs w:val="24"/>
          <w:u w:val="single"/>
        </w:rPr>
        <w:t xml:space="preserve"> Nº </w:t>
      </w:r>
      <w:r w:rsidR="00E10668" w:rsidRPr="00BD0044">
        <w:rPr>
          <w:b/>
          <w:sz w:val="24"/>
          <w:szCs w:val="24"/>
          <w:u w:val="single"/>
        </w:rPr>
        <w:t xml:space="preserve">99 e </w:t>
      </w:r>
      <w:r w:rsidR="0048304D">
        <w:rPr>
          <w:b/>
          <w:sz w:val="24"/>
          <w:szCs w:val="24"/>
          <w:u w:val="single"/>
        </w:rPr>
        <w:t>599</w:t>
      </w:r>
      <w:r w:rsidR="00174772" w:rsidRPr="00BD0044">
        <w:rPr>
          <w:b/>
          <w:sz w:val="24"/>
          <w:szCs w:val="24"/>
          <w:u w:val="single"/>
        </w:rPr>
        <w:t>/2019</w:t>
      </w:r>
      <w:r w:rsidR="00E10668" w:rsidRPr="00BD0044">
        <w:rPr>
          <w:b/>
          <w:sz w:val="24"/>
          <w:szCs w:val="24"/>
          <w:u w:val="single"/>
        </w:rPr>
        <w:t xml:space="preserve"> </w:t>
      </w:r>
      <w:r w:rsidR="00174772" w:rsidRPr="00BD0044">
        <w:rPr>
          <w:b/>
          <w:sz w:val="24"/>
          <w:szCs w:val="24"/>
          <w:u w:val="single"/>
        </w:rPr>
        <w:t>CGFAP</w:t>
      </w:r>
      <w:r w:rsidR="00E10668" w:rsidRPr="00BD0044">
        <w:rPr>
          <w:b/>
          <w:sz w:val="24"/>
          <w:szCs w:val="24"/>
          <w:u w:val="single"/>
        </w:rPr>
        <w:t xml:space="preserve"> </w:t>
      </w:r>
      <w:r w:rsidR="00174772" w:rsidRPr="00BD0044">
        <w:rPr>
          <w:b/>
          <w:sz w:val="24"/>
          <w:szCs w:val="24"/>
          <w:u w:val="single"/>
        </w:rPr>
        <w:t>/DESF</w:t>
      </w:r>
      <w:r w:rsidR="00E10668" w:rsidRPr="00BD0044">
        <w:rPr>
          <w:b/>
          <w:sz w:val="24"/>
          <w:szCs w:val="24"/>
          <w:u w:val="single"/>
        </w:rPr>
        <w:t xml:space="preserve"> </w:t>
      </w:r>
      <w:r w:rsidR="00174772" w:rsidRPr="00BD0044">
        <w:rPr>
          <w:b/>
          <w:sz w:val="24"/>
          <w:szCs w:val="24"/>
          <w:u w:val="single"/>
        </w:rPr>
        <w:t>/SAPS</w:t>
      </w:r>
      <w:r w:rsidR="00E10668" w:rsidRPr="00BD0044">
        <w:rPr>
          <w:b/>
          <w:sz w:val="24"/>
          <w:szCs w:val="24"/>
          <w:u w:val="single"/>
        </w:rPr>
        <w:t xml:space="preserve"> </w:t>
      </w:r>
      <w:r w:rsidR="00174772" w:rsidRPr="00BD0044">
        <w:rPr>
          <w:b/>
          <w:sz w:val="24"/>
          <w:szCs w:val="24"/>
          <w:u w:val="single"/>
        </w:rPr>
        <w:t>/MS</w:t>
      </w:r>
      <w:r w:rsidR="00E10668" w:rsidRPr="00BD0044">
        <w:rPr>
          <w:b/>
          <w:sz w:val="24"/>
          <w:szCs w:val="24"/>
          <w:u w:val="single"/>
        </w:rPr>
        <w:t xml:space="preserve">    </w:t>
      </w:r>
    </w:p>
    <w:p w:rsidR="005E2AAD" w:rsidRDefault="005E2AAD" w:rsidP="005E2AAD"/>
    <w:p w:rsidR="009423CE" w:rsidRDefault="005E2AAD" w:rsidP="005E2AAD">
      <w:pPr>
        <w:rPr>
          <w:b/>
        </w:rPr>
      </w:pPr>
      <w:r w:rsidRPr="009423CE">
        <w:rPr>
          <w:b/>
        </w:rPr>
        <w:t>1. FLUXO PARA SOLICITAÇÃO DE CREDENCIAMENTO</w:t>
      </w:r>
    </w:p>
    <w:p w:rsidR="005E2AAD" w:rsidRDefault="005E2AAD" w:rsidP="005E2AAD">
      <w:r>
        <w:t xml:space="preserve"> O fluxo de solicitação de credenciamento aplica-se integralmente a todas as estratégias do Departamento de Saúde da Família da Secretaria de Atenção Primária à Saúde (DESF/SAPS), com exceção das equipes de Saúde da Família Ribeirinha (</w:t>
      </w:r>
      <w:proofErr w:type="spellStart"/>
      <w:proofErr w:type="gramStart"/>
      <w:r>
        <w:t>eSFR</w:t>
      </w:r>
      <w:proofErr w:type="spellEnd"/>
      <w:proofErr w:type="gramEnd"/>
      <w:r>
        <w:t xml:space="preserve">) e Unidades Básicas de Saúde Fluviais (UBSF), que deverão seguir o fluxo descrito no tópico </w:t>
      </w:r>
      <w:r w:rsidR="00A05A85">
        <w:t>1.2 desta Nota T</w:t>
      </w:r>
      <w:r>
        <w:t xml:space="preserve">écnica. Outros serviços de saúde vinculados à Secretaria de Atenção Primária à Saúde serão tratados em nota técnica específica. </w:t>
      </w:r>
    </w:p>
    <w:p w:rsidR="005E2AAD" w:rsidRDefault="005E2AAD" w:rsidP="005E2AAD"/>
    <w:p w:rsidR="005E2AAD" w:rsidRDefault="005E2AAD" w:rsidP="005E2AAD">
      <w:pPr>
        <w:pStyle w:val="PargrafodaLista"/>
        <w:numPr>
          <w:ilvl w:val="1"/>
          <w:numId w:val="1"/>
        </w:numPr>
      </w:pPr>
      <w:r w:rsidRPr="005E2AAD">
        <w:rPr>
          <w:b/>
        </w:rPr>
        <w:t>Credenciamento de Equipe de Saúde da Família</w:t>
      </w:r>
      <w:r w:rsidR="00A05A85">
        <w:rPr>
          <w:b/>
        </w:rPr>
        <w:t>,</w:t>
      </w:r>
      <w:r w:rsidR="00A05A85" w:rsidRPr="005E2AAD">
        <w:rPr>
          <w:b/>
        </w:rPr>
        <w:t xml:space="preserve"> </w:t>
      </w:r>
      <w:proofErr w:type="spellStart"/>
      <w:r w:rsidR="00A05A85" w:rsidRPr="005E2AAD">
        <w:rPr>
          <w:b/>
        </w:rPr>
        <w:t>Eq</w:t>
      </w:r>
      <w:proofErr w:type="spellEnd"/>
      <w:r w:rsidR="003E0D32">
        <w:rPr>
          <w:b/>
        </w:rPr>
        <w:t xml:space="preserve"> </w:t>
      </w:r>
      <w:proofErr w:type="spellStart"/>
      <w:r w:rsidR="00A05A85" w:rsidRPr="005E2AAD">
        <w:rPr>
          <w:b/>
        </w:rPr>
        <w:t>uipe</w:t>
      </w:r>
      <w:proofErr w:type="spellEnd"/>
      <w:r w:rsidRPr="005E2AAD">
        <w:rPr>
          <w:b/>
        </w:rPr>
        <w:t xml:space="preserve"> de Saúde Bucal, Equipe de Atenção </w:t>
      </w:r>
      <w:r w:rsidR="00801CC9">
        <w:rPr>
          <w:b/>
        </w:rPr>
        <w:t>Primária</w:t>
      </w:r>
      <w:r w:rsidRPr="005E2AAD">
        <w:rPr>
          <w:b/>
        </w:rPr>
        <w:t>, Equipe de Consultório na Rua, Núcleo Ampliado de Saúde da Família e Atenção Básica, Gerente de Atenção Primária, U</w:t>
      </w:r>
      <w:r w:rsidR="003642CE">
        <w:rPr>
          <w:b/>
        </w:rPr>
        <w:t>nidade Odontológica Móvel (UOM),</w:t>
      </w:r>
      <w:r w:rsidRPr="005E2AAD">
        <w:rPr>
          <w:b/>
        </w:rPr>
        <w:t xml:space="preserve"> Agentes Comunitários de Saúde</w:t>
      </w:r>
      <w:r w:rsidR="00A05A85">
        <w:t>:</w:t>
      </w:r>
    </w:p>
    <w:p w:rsidR="005E2AAD" w:rsidRDefault="005E2AAD" w:rsidP="005E2AAD">
      <w:pPr>
        <w:pStyle w:val="PargrafodaLista"/>
        <w:ind w:left="384"/>
      </w:pPr>
    </w:p>
    <w:p w:rsidR="005E2AAD" w:rsidRDefault="005E2AAD" w:rsidP="005E2AAD">
      <w:pPr>
        <w:pStyle w:val="PargrafodaLista"/>
        <w:ind w:left="384"/>
      </w:pPr>
      <w:r w:rsidRPr="00A05A85">
        <w:rPr>
          <w:b/>
        </w:rPr>
        <w:t>Compete à gestão municipal</w:t>
      </w:r>
      <w:r>
        <w:t>:</w:t>
      </w:r>
    </w:p>
    <w:p w:rsidR="00A05A85" w:rsidRDefault="00A05A85" w:rsidP="005E2AAD">
      <w:pPr>
        <w:pStyle w:val="PargrafodaLista"/>
        <w:ind w:left="384"/>
      </w:pPr>
    </w:p>
    <w:p w:rsidR="005E2AAD" w:rsidRDefault="005E2AAD" w:rsidP="005E2AAD">
      <w:pPr>
        <w:pStyle w:val="PargrafodaLista"/>
        <w:numPr>
          <w:ilvl w:val="0"/>
          <w:numId w:val="2"/>
        </w:numPr>
      </w:pPr>
      <w:r>
        <w:t xml:space="preserve">Prever no Plano Municipal ou Distrital de Saúde ou Programação Anual de Saúde a diretriz, meta, objetivo ou ação relacionados à qualificação e/ou aumento de cobertura de equipes e serviços de saúde. </w:t>
      </w:r>
    </w:p>
    <w:p w:rsidR="005E2AAD" w:rsidRDefault="005E2AAD" w:rsidP="005E2AAD">
      <w:pPr>
        <w:pStyle w:val="PargrafodaLista"/>
        <w:ind w:left="780"/>
      </w:pPr>
    </w:p>
    <w:p w:rsidR="005E2AAD" w:rsidRDefault="005E2AAD" w:rsidP="005E2AAD">
      <w:pPr>
        <w:pStyle w:val="PargrafodaLista"/>
        <w:numPr>
          <w:ilvl w:val="0"/>
          <w:numId w:val="2"/>
        </w:numPr>
      </w:pPr>
      <w:r>
        <w:t xml:space="preserve">Aprovar os instrumentos de gestão, Plano Municipal ou Distrital de Saúde ou Programação Anual de Saúde, no respectivo Conselho de Saúde Municipal ou Conselho de Saúde do Distrito Federal. </w:t>
      </w:r>
    </w:p>
    <w:p w:rsidR="005E2AAD" w:rsidRDefault="005E2AAD" w:rsidP="005E2AAD">
      <w:pPr>
        <w:pStyle w:val="PargrafodaLista"/>
      </w:pPr>
    </w:p>
    <w:p w:rsidR="005E2AAD" w:rsidRDefault="005E2AAD" w:rsidP="005E2AAD">
      <w:pPr>
        <w:pStyle w:val="PargrafodaLista"/>
        <w:ind w:left="780"/>
      </w:pPr>
    </w:p>
    <w:p w:rsidR="005E2AAD" w:rsidRDefault="005E2AAD" w:rsidP="00736898">
      <w:pPr>
        <w:pStyle w:val="PargrafodaLista"/>
        <w:tabs>
          <w:tab w:val="left" w:pos="851"/>
        </w:tabs>
        <w:ind w:left="384"/>
      </w:pPr>
      <w:r w:rsidRPr="00A05A85">
        <w:rPr>
          <w:b/>
        </w:rPr>
        <w:t>3.</w:t>
      </w:r>
      <w:r>
        <w:t xml:space="preserve">  </w:t>
      </w:r>
      <w:r w:rsidR="00736898">
        <w:t xml:space="preserve">  </w:t>
      </w:r>
      <w:r>
        <w:t xml:space="preserve">Elaborar </w:t>
      </w:r>
      <w:r w:rsidRPr="00A05A85">
        <w:rPr>
          <w:b/>
        </w:rPr>
        <w:t>ofício de solicitação de credenciamento conforme anexo I</w:t>
      </w:r>
      <w:r w:rsidR="004E227F">
        <w:t xml:space="preserve"> </w:t>
      </w:r>
      <w:r w:rsidR="000F00C9">
        <w:t>(modelo de of.)</w:t>
      </w:r>
      <w:r>
        <w:t xml:space="preserve">. </w:t>
      </w:r>
    </w:p>
    <w:p w:rsidR="005E2AAD" w:rsidRDefault="005E2AAD" w:rsidP="005E2AAD">
      <w:pPr>
        <w:pStyle w:val="PargrafodaLista"/>
        <w:ind w:left="384"/>
      </w:pPr>
    </w:p>
    <w:p w:rsidR="005E2AAD" w:rsidRDefault="005E2AAD" w:rsidP="005E2AAD">
      <w:pPr>
        <w:pStyle w:val="PargrafodaLista"/>
        <w:numPr>
          <w:ilvl w:val="0"/>
          <w:numId w:val="3"/>
        </w:numPr>
      </w:pPr>
      <w:r>
        <w:t>Elaborar ofício</w:t>
      </w:r>
      <w:r w:rsidR="00A05A85">
        <w:t xml:space="preserve"> </w:t>
      </w:r>
      <w:r>
        <w:t xml:space="preserve">de comunicação </w:t>
      </w:r>
      <w:r w:rsidR="00A05A85">
        <w:t xml:space="preserve">(modelo anexo II) </w:t>
      </w:r>
      <w:r>
        <w:t>para:</w:t>
      </w:r>
    </w:p>
    <w:p w:rsidR="005E2AAD" w:rsidRDefault="005E2AAD" w:rsidP="005E2AAD">
      <w:pPr>
        <w:pStyle w:val="PargrafodaLista"/>
        <w:ind w:left="780"/>
      </w:pPr>
      <w:r>
        <w:t xml:space="preserve">- </w:t>
      </w:r>
      <w:r w:rsidRPr="005E2AAD">
        <w:rPr>
          <w:b/>
        </w:rPr>
        <w:t>Conselho Municipal de Saúde</w:t>
      </w:r>
      <w:r>
        <w:t xml:space="preserve"> ou Conselho Distrital de Saúde, </w:t>
      </w:r>
    </w:p>
    <w:p w:rsidR="004E227F" w:rsidRDefault="005E2AAD" w:rsidP="005E2AAD">
      <w:pPr>
        <w:pStyle w:val="PargrafodaLista"/>
        <w:ind w:left="780"/>
      </w:pPr>
      <w:r>
        <w:t xml:space="preserve">- </w:t>
      </w:r>
      <w:r w:rsidRPr="005E2AAD">
        <w:rPr>
          <w:b/>
        </w:rPr>
        <w:t xml:space="preserve">Secretaria Estadual de </w:t>
      </w:r>
      <w:r w:rsidR="000F00C9" w:rsidRPr="005E2AAD">
        <w:rPr>
          <w:b/>
        </w:rPr>
        <w:t>Saúde</w:t>
      </w:r>
      <w:r w:rsidR="000F00C9">
        <w:rPr>
          <w:b/>
        </w:rPr>
        <w:t xml:space="preserve"> (</w:t>
      </w:r>
      <w:r w:rsidR="00170B3F">
        <w:rPr>
          <w:b/>
        </w:rPr>
        <w:t>DAPS/SES)</w:t>
      </w:r>
      <w:r>
        <w:t xml:space="preserve"> e </w:t>
      </w:r>
    </w:p>
    <w:p w:rsidR="005E2AAD" w:rsidRDefault="004E227F" w:rsidP="005E2AAD">
      <w:pPr>
        <w:pStyle w:val="PargrafodaLista"/>
        <w:ind w:left="780"/>
      </w:pPr>
      <w:r>
        <w:t xml:space="preserve">- </w:t>
      </w:r>
      <w:r w:rsidR="005E2AAD" w:rsidRPr="005E2AAD">
        <w:rPr>
          <w:b/>
        </w:rPr>
        <w:t>Comissão Intergestores Biparte</w:t>
      </w:r>
      <w:r w:rsidR="005E2AAD">
        <w:t>, conforme anexo II</w:t>
      </w:r>
      <w:r w:rsidR="00170B3F">
        <w:t xml:space="preserve"> </w:t>
      </w:r>
      <w:r w:rsidR="005E2AAD">
        <w:t>(</w:t>
      </w:r>
      <w:r w:rsidR="005E2AAD" w:rsidRPr="004E227F">
        <w:rPr>
          <w:b/>
          <w:color w:val="1F497D" w:themeColor="text2"/>
        </w:rPr>
        <w:t>ambos</w:t>
      </w:r>
      <w:r>
        <w:rPr>
          <w:b/>
          <w:color w:val="1F497D" w:themeColor="text2"/>
        </w:rPr>
        <w:t xml:space="preserve"> deverão</w:t>
      </w:r>
      <w:r w:rsidRPr="004E227F">
        <w:rPr>
          <w:b/>
          <w:color w:val="1F497D" w:themeColor="text2"/>
        </w:rPr>
        <w:t xml:space="preserve"> ser</w:t>
      </w:r>
      <w:r w:rsidR="005E2AAD" w:rsidRPr="004E227F">
        <w:rPr>
          <w:b/>
          <w:color w:val="1F497D" w:themeColor="text2"/>
        </w:rPr>
        <w:t xml:space="preserve"> enviados através das</w:t>
      </w:r>
      <w:r w:rsidR="00170B3F" w:rsidRPr="004E227F">
        <w:rPr>
          <w:b/>
          <w:color w:val="1F497D" w:themeColor="text2"/>
        </w:rPr>
        <w:t xml:space="preserve"> Coordenações de Atenção Primária à Saúde</w:t>
      </w:r>
      <w:r w:rsidR="000F00C9" w:rsidRPr="004E227F">
        <w:rPr>
          <w:b/>
          <w:color w:val="1F497D" w:themeColor="text2"/>
        </w:rPr>
        <w:t xml:space="preserve"> das </w:t>
      </w:r>
      <w:r w:rsidR="00170B3F" w:rsidRPr="004E227F">
        <w:rPr>
          <w:b/>
          <w:color w:val="1F497D" w:themeColor="text2"/>
        </w:rPr>
        <w:t>Ma</w:t>
      </w:r>
      <w:r w:rsidR="000F00C9" w:rsidRPr="004E227F">
        <w:rPr>
          <w:b/>
          <w:color w:val="1F497D" w:themeColor="text2"/>
        </w:rPr>
        <w:t>crorregionais</w:t>
      </w:r>
      <w:r w:rsidR="00170B3F" w:rsidRPr="004E227F">
        <w:rPr>
          <w:b/>
          <w:color w:val="1F497D" w:themeColor="text2"/>
        </w:rPr>
        <w:t>, Regionais ou Agencias de Saúde</w:t>
      </w:r>
      <w:r w:rsidR="0066392D">
        <w:rPr>
          <w:b/>
          <w:color w:val="1F497D" w:themeColor="text2"/>
        </w:rPr>
        <w:t xml:space="preserve"> que encaminharão para a DAPS/SES e CIB</w:t>
      </w:r>
      <w:r w:rsidR="000F00C9" w:rsidRPr="004E227F">
        <w:rPr>
          <w:b/>
        </w:rPr>
        <w:t>)</w:t>
      </w:r>
      <w:r w:rsidR="005E2AAD">
        <w:t xml:space="preserve">. </w:t>
      </w:r>
    </w:p>
    <w:p w:rsidR="005E2AAD" w:rsidRDefault="005E2AAD" w:rsidP="005E2AAD">
      <w:pPr>
        <w:pStyle w:val="PargrafodaLista"/>
        <w:ind w:left="780"/>
      </w:pPr>
    </w:p>
    <w:p w:rsidR="00736898" w:rsidRDefault="005E2AAD" w:rsidP="005E2AAD">
      <w:pPr>
        <w:pStyle w:val="PargrafodaLista"/>
        <w:numPr>
          <w:ilvl w:val="0"/>
          <w:numId w:val="3"/>
        </w:numPr>
        <w:rPr>
          <w:b/>
        </w:rPr>
      </w:pPr>
      <w:r w:rsidRPr="00736898">
        <w:rPr>
          <w:b/>
        </w:rPr>
        <w:t xml:space="preserve"> Enviar ao Ministério da Saúde o documento referenciado no item </w:t>
      </w:r>
      <w:proofErr w:type="gramStart"/>
      <w:r w:rsidRPr="00736898">
        <w:rPr>
          <w:b/>
        </w:rPr>
        <w:t>3</w:t>
      </w:r>
      <w:proofErr w:type="gramEnd"/>
      <w:r w:rsidR="004E227F" w:rsidRPr="00736898">
        <w:rPr>
          <w:b/>
        </w:rPr>
        <w:t xml:space="preserve"> </w:t>
      </w:r>
      <w:r w:rsidR="000F00C9" w:rsidRPr="00736898">
        <w:rPr>
          <w:b/>
        </w:rPr>
        <w:t>(ofício de solicitação de credenciamento)</w:t>
      </w:r>
      <w:r w:rsidRPr="00736898">
        <w:rPr>
          <w:b/>
        </w:rPr>
        <w:t xml:space="preserve"> e cópia do</w:t>
      </w:r>
      <w:r w:rsidR="004E227F" w:rsidRPr="00736898">
        <w:rPr>
          <w:b/>
        </w:rPr>
        <w:t>s</w:t>
      </w:r>
      <w:r w:rsidRPr="00736898">
        <w:rPr>
          <w:b/>
        </w:rPr>
        <w:t xml:space="preserve"> documento</w:t>
      </w:r>
      <w:r w:rsidR="004E227F" w:rsidRPr="00736898">
        <w:rPr>
          <w:b/>
        </w:rPr>
        <w:t>s</w:t>
      </w:r>
      <w:r w:rsidRPr="00736898">
        <w:rPr>
          <w:b/>
        </w:rPr>
        <w:t xml:space="preserve"> do item 4</w:t>
      </w:r>
      <w:r w:rsidR="00736898" w:rsidRPr="00736898">
        <w:rPr>
          <w:b/>
        </w:rPr>
        <w:t xml:space="preserve"> (of. DAPS/SES, CIB e CMS)</w:t>
      </w:r>
      <w:r w:rsidRPr="00736898">
        <w:rPr>
          <w:b/>
        </w:rPr>
        <w:t xml:space="preserve">. </w:t>
      </w:r>
    </w:p>
    <w:p w:rsidR="00736898" w:rsidRPr="00736898" w:rsidRDefault="00736898" w:rsidP="00736898">
      <w:pPr>
        <w:pStyle w:val="PargrafodaLista"/>
        <w:ind w:left="780"/>
        <w:rPr>
          <w:b/>
        </w:rPr>
      </w:pPr>
    </w:p>
    <w:p w:rsidR="009423CE" w:rsidRDefault="005E2AAD" w:rsidP="009423CE">
      <w:pPr>
        <w:pStyle w:val="PargrafodaLista"/>
        <w:numPr>
          <w:ilvl w:val="0"/>
          <w:numId w:val="3"/>
        </w:numPr>
      </w:pPr>
      <w:r>
        <w:lastRenderedPageBreak/>
        <w:t xml:space="preserve"> </w:t>
      </w:r>
      <w:r w:rsidRPr="0066392D">
        <w:rPr>
          <w:b/>
        </w:rPr>
        <w:t>Enviar o O</w:t>
      </w:r>
      <w:r w:rsidR="00351A75" w:rsidRPr="0066392D">
        <w:rPr>
          <w:b/>
        </w:rPr>
        <w:t>fí</w:t>
      </w:r>
      <w:r w:rsidRPr="0066392D">
        <w:rPr>
          <w:b/>
        </w:rPr>
        <w:t>cio de Comunicação da solicitação de credenciamento</w:t>
      </w:r>
      <w:r>
        <w:t xml:space="preserve">, conforme descrito no item </w:t>
      </w:r>
      <w:proofErr w:type="gramStart"/>
      <w:r>
        <w:t>4</w:t>
      </w:r>
      <w:proofErr w:type="gramEnd"/>
      <w:r>
        <w:t xml:space="preserve">, </w:t>
      </w:r>
      <w:r w:rsidRPr="0066392D">
        <w:rPr>
          <w:b/>
        </w:rPr>
        <w:t xml:space="preserve">ao Conselho Municipal de Saúde </w:t>
      </w:r>
      <w:r>
        <w:t xml:space="preserve">ou Conselho Distrital de Saúde, </w:t>
      </w:r>
      <w:r w:rsidRPr="0066392D">
        <w:rPr>
          <w:b/>
        </w:rPr>
        <w:t xml:space="preserve">à Secretaria Estadual de Saúde </w:t>
      </w:r>
      <w:r w:rsidR="009423CE" w:rsidRPr="0066392D">
        <w:rPr>
          <w:b/>
        </w:rPr>
        <w:t xml:space="preserve">(DAPS/SES) </w:t>
      </w:r>
      <w:r w:rsidRPr="0066392D">
        <w:rPr>
          <w:b/>
        </w:rPr>
        <w:t>e Comissão Intergestores Biparte (CIB)</w:t>
      </w:r>
      <w:r w:rsidR="009423CE">
        <w:t>, (</w:t>
      </w:r>
      <w:r w:rsidR="009423CE">
        <w:rPr>
          <w:b/>
          <w:color w:val="1F497D" w:themeColor="text2"/>
        </w:rPr>
        <w:t>deverão</w:t>
      </w:r>
      <w:r w:rsidR="009423CE" w:rsidRPr="004E227F">
        <w:rPr>
          <w:b/>
          <w:color w:val="1F497D" w:themeColor="text2"/>
        </w:rPr>
        <w:t xml:space="preserve"> ser enviados </w:t>
      </w:r>
      <w:r w:rsidR="009423CE" w:rsidRPr="0066392D">
        <w:rPr>
          <w:b/>
          <w:color w:val="1F497D" w:themeColor="text2"/>
        </w:rPr>
        <w:t>através das Coordenações de Atenção Primária à Saúde das Macrorregionais, Regionais ou Agencias de Saúde</w:t>
      </w:r>
      <w:r w:rsidR="0066392D">
        <w:rPr>
          <w:b/>
          <w:color w:val="1F497D" w:themeColor="text2"/>
        </w:rPr>
        <w:t>, que encaminharão para a DAPS/SES e CIB</w:t>
      </w:r>
      <w:r w:rsidR="009423CE" w:rsidRPr="0066392D">
        <w:rPr>
          <w:b/>
        </w:rPr>
        <w:t>)</w:t>
      </w:r>
      <w:r>
        <w:t xml:space="preserve">. </w:t>
      </w:r>
    </w:p>
    <w:p w:rsidR="00736898" w:rsidRDefault="00736898" w:rsidP="00736898">
      <w:pPr>
        <w:pStyle w:val="PargrafodaLista"/>
      </w:pPr>
    </w:p>
    <w:p w:rsidR="00736898" w:rsidRPr="00174772" w:rsidRDefault="005E2AAD" w:rsidP="00736898">
      <w:pPr>
        <w:pStyle w:val="PargrafodaLista"/>
        <w:ind w:left="780"/>
        <w:rPr>
          <w:b/>
        </w:rPr>
      </w:pPr>
      <w:r w:rsidRPr="00174772">
        <w:rPr>
          <w:b/>
        </w:rPr>
        <w:t xml:space="preserve">Observações: </w:t>
      </w:r>
    </w:p>
    <w:p w:rsidR="00736898" w:rsidRDefault="00736898" w:rsidP="00736898">
      <w:pPr>
        <w:pStyle w:val="PargrafodaLista"/>
        <w:ind w:left="780"/>
      </w:pPr>
    </w:p>
    <w:p w:rsidR="00736898" w:rsidRDefault="005E2AAD" w:rsidP="00736898">
      <w:pPr>
        <w:pStyle w:val="PargrafodaLista"/>
        <w:numPr>
          <w:ilvl w:val="0"/>
          <w:numId w:val="4"/>
        </w:numPr>
      </w:pPr>
      <w:r w:rsidRPr="00736898">
        <w:rPr>
          <w:b/>
        </w:rPr>
        <w:t>Para o Programa Saúde na Hora</w:t>
      </w:r>
      <w:r>
        <w:t xml:space="preserve">, a solicitação do credenciamento de equipes e gerentes deverá ser realizada diretamente no Sistema de Adesão do Programa, disponível em: </w:t>
      </w:r>
      <w:proofErr w:type="spellStart"/>
      <w:r>
        <w:t>hps</w:t>
      </w:r>
      <w:proofErr w:type="spellEnd"/>
      <w:r>
        <w:t>://</w:t>
      </w:r>
      <w:proofErr w:type="spellStart"/>
      <w:proofErr w:type="gramStart"/>
      <w:r>
        <w:t>egestorab</w:t>
      </w:r>
      <w:proofErr w:type="spellEnd"/>
      <w:r>
        <w:t>.</w:t>
      </w:r>
      <w:proofErr w:type="spellStart"/>
      <w:proofErr w:type="gramEnd"/>
      <w:r>
        <w:t>saude</w:t>
      </w:r>
      <w:proofErr w:type="spellEnd"/>
      <w:r>
        <w:t>.</w:t>
      </w:r>
      <w:proofErr w:type="spellStart"/>
      <w:r>
        <w:t>gov.br/index.xhtml</w:t>
      </w:r>
      <w:proofErr w:type="spellEnd"/>
      <w:r>
        <w:t xml:space="preserve"> </w:t>
      </w:r>
    </w:p>
    <w:p w:rsidR="00736898" w:rsidRDefault="00736898" w:rsidP="00736898">
      <w:pPr>
        <w:pStyle w:val="PargrafodaLista"/>
        <w:ind w:left="1500"/>
      </w:pPr>
    </w:p>
    <w:p w:rsidR="00736898" w:rsidRDefault="005E2AAD" w:rsidP="00736898">
      <w:pPr>
        <w:pStyle w:val="PargrafodaLista"/>
        <w:numPr>
          <w:ilvl w:val="0"/>
          <w:numId w:val="4"/>
        </w:numPr>
      </w:pPr>
      <w:r w:rsidRPr="00736898">
        <w:rPr>
          <w:b/>
        </w:rPr>
        <w:t>Para as Unidades Odontológicas Móveis (UOM)</w:t>
      </w:r>
      <w:r>
        <w:t xml:space="preserve">, além dos documentos acima descritos, é necessário o envio da Proposta de Implantação da UOM, conforme </w:t>
      </w:r>
      <w:r w:rsidRPr="0066392D">
        <w:rPr>
          <w:b/>
        </w:rPr>
        <w:t>modelo no Anexo III</w:t>
      </w:r>
      <w:r>
        <w:t xml:space="preserve">. </w:t>
      </w:r>
    </w:p>
    <w:p w:rsidR="00736898" w:rsidRDefault="00736898" w:rsidP="00736898">
      <w:pPr>
        <w:pStyle w:val="PargrafodaLista"/>
      </w:pPr>
    </w:p>
    <w:p w:rsidR="008D720E" w:rsidRDefault="005E2AAD" w:rsidP="00736898">
      <w:pPr>
        <w:pStyle w:val="PargrafodaLista"/>
        <w:numPr>
          <w:ilvl w:val="0"/>
          <w:numId w:val="4"/>
        </w:numPr>
      </w:pPr>
      <w:r w:rsidRPr="00736898">
        <w:rPr>
          <w:b/>
        </w:rPr>
        <w:t xml:space="preserve">Para as Equipes de Atenção Básica Prisional </w:t>
      </w:r>
      <w:r w:rsidRPr="00736898">
        <w:t xml:space="preserve">e </w:t>
      </w:r>
      <w:r w:rsidR="00736898" w:rsidRPr="00736898">
        <w:t>pólos</w:t>
      </w:r>
      <w:r w:rsidRPr="00736898">
        <w:t xml:space="preserve"> do</w:t>
      </w:r>
      <w:r w:rsidRPr="00736898">
        <w:rPr>
          <w:b/>
        </w:rPr>
        <w:t xml:space="preserve"> Programa Academia da Saúde</w:t>
      </w:r>
      <w:r>
        <w:t xml:space="preserve">, a solicitação de credenciamento deverá ser realizada anexando os documentos acima descritos, em arquivo único PDF, diretamente no </w:t>
      </w:r>
      <w:r w:rsidRPr="00736898">
        <w:rPr>
          <w:b/>
        </w:rPr>
        <w:t xml:space="preserve">Sistema de Apoio à Implementação de </w:t>
      </w:r>
      <w:r w:rsidR="00736898" w:rsidRPr="00736898">
        <w:rPr>
          <w:b/>
        </w:rPr>
        <w:t>Políticas</w:t>
      </w:r>
      <w:r w:rsidRPr="00736898">
        <w:rPr>
          <w:b/>
        </w:rPr>
        <w:t xml:space="preserve"> em Saúde (SAIPS)</w:t>
      </w:r>
      <w:r>
        <w:t xml:space="preserve">, disponível em: </w:t>
      </w:r>
      <w:proofErr w:type="spellStart"/>
      <w:proofErr w:type="gramStart"/>
      <w:r>
        <w:t>hp</w:t>
      </w:r>
      <w:proofErr w:type="spellEnd"/>
      <w:proofErr w:type="gramEnd"/>
      <w:r>
        <w:t>://</w:t>
      </w:r>
      <w:proofErr w:type="spellStart"/>
      <w:r>
        <w:t>saips</w:t>
      </w:r>
      <w:proofErr w:type="spellEnd"/>
      <w:r>
        <w:t>.</w:t>
      </w:r>
      <w:proofErr w:type="spellStart"/>
      <w:r>
        <w:t>saude</w:t>
      </w:r>
      <w:proofErr w:type="spellEnd"/>
      <w:r>
        <w:t>.</w:t>
      </w:r>
      <w:proofErr w:type="spellStart"/>
      <w:r>
        <w:t>gov.br/</w:t>
      </w:r>
      <w:proofErr w:type="spellEnd"/>
    </w:p>
    <w:p w:rsidR="00736898" w:rsidRDefault="00736898" w:rsidP="00736898">
      <w:pPr>
        <w:pStyle w:val="PargrafodaLista"/>
      </w:pPr>
    </w:p>
    <w:p w:rsidR="00BE2540" w:rsidRDefault="00A05A85" w:rsidP="00736898">
      <w:pPr>
        <w:rPr>
          <w:b/>
        </w:rPr>
      </w:pPr>
      <w:r>
        <w:t xml:space="preserve"> </w:t>
      </w:r>
      <w:r w:rsidRPr="0066392D">
        <w:rPr>
          <w:b/>
        </w:rPr>
        <w:t>Envio de documentação ao Ministério da Saúde</w:t>
      </w:r>
    </w:p>
    <w:p w:rsidR="00736898" w:rsidRDefault="00A05A85" w:rsidP="00736898">
      <w:r w:rsidRPr="0066392D">
        <w:rPr>
          <w:b/>
        </w:rPr>
        <w:t xml:space="preserve"> A documentação a ser encaminhada ao Ministério da Saúde deverá ser direcionada ao Departamento de Saúde da Família (DESF/SAPS/MS) e </w:t>
      </w:r>
      <w:r w:rsidRPr="00BE2540">
        <w:rPr>
          <w:b/>
          <w:u w:val="single"/>
        </w:rPr>
        <w:t>enviada via correio</w:t>
      </w:r>
      <w:r w:rsidRPr="0066392D">
        <w:rPr>
          <w:b/>
        </w:rPr>
        <w:t xml:space="preserve"> para o endereço: Ministério da Saúde, Esplanada dos Ministérios, Bloco G, CEP: 70058900. Brasília-DF</w:t>
      </w:r>
      <w:r w:rsidR="0066392D">
        <w:rPr>
          <w:b/>
        </w:rPr>
        <w:t xml:space="preserve"> (</w:t>
      </w:r>
      <w:r>
        <w:t xml:space="preserve">Exceto para o Programa Saúde na Hora, para as Equipes de Atenção Básica Prisional e para os </w:t>
      </w:r>
      <w:r w:rsidR="0066392D">
        <w:t>pólos</w:t>
      </w:r>
      <w:r>
        <w:t xml:space="preserve"> do Programa Academia da Saúde que possuem sistemas específicos citados </w:t>
      </w:r>
      <w:r w:rsidR="0066392D">
        <w:t>acima)</w:t>
      </w:r>
      <w:r>
        <w:t>.</w:t>
      </w:r>
    </w:p>
    <w:p w:rsidR="0066392D" w:rsidRDefault="0066392D" w:rsidP="00736898"/>
    <w:p w:rsidR="00736898" w:rsidRDefault="00736898" w:rsidP="00736898">
      <w:pPr>
        <w:pStyle w:val="PargrafodaLista"/>
        <w:numPr>
          <w:ilvl w:val="1"/>
          <w:numId w:val="1"/>
        </w:numPr>
      </w:pPr>
      <w:r w:rsidRPr="00736898">
        <w:rPr>
          <w:b/>
        </w:rPr>
        <w:t>Prazo para implantação das equipes e serviços credenciados</w:t>
      </w:r>
      <w:r>
        <w:t xml:space="preserve"> </w:t>
      </w:r>
    </w:p>
    <w:p w:rsidR="00736898" w:rsidRDefault="00736898" w:rsidP="00736898">
      <w:pPr>
        <w:pStyle w:val="PargrafodaLista"/>
        <w:ind w:left="384"/>
      </w:pPr>
    </w:p>
    <w:p w:rsidR="003207D1" w:rsidRDefault="00736898" w:rsidP="00736898">
      <w:pPr>
        <w:pStyle w:val="PargrafodaLista"/>
        <w:ind w:left="384"/>
      </w:pPr>
      <w:r w:rsidRPr="0066392D">
        <w:rPr>
          <w:b/>
        </w:rPr>
        <w:t xml:space="preserve">Após a publicação de portaria de credenciamento das novas equipes e serviços no Diário Oficial da União (DOU), a gestão municipal e distrital deverá cadastrá-los no Sistema de Cadastro Nacional de Estabelecimento de Saúde (CNES), num prazo máximo de </w:t>
      </w:r>
      <w:proofErr w:type="gramStart"/>
      <w:r w:rsidRPr="0066392D">
        <w:rPr>
          <w:b/>
        </w:rPr>
        <w:t>4</w:t>
      </w:r>
      <w:proofErr w:type="gramEnd"/>
      <w:r w:rsidRPr="0066392D">
        <w:rPr>
          <w:b/>
        </w:rPr>
        <w:t xml:space="preserve"> (quatro) competências, a contar da data de publicação da referida portaria.</w:t>
      </w:r>
      <w:r>
        <w:t xml:space="preserve"> Caso esse prazo não seja cumprido, haverá o descredenciamento das equipes ou serviços. </w:t>
      </w:r>
    </w:p>
    <w:p w:rsidR="003207D1" w:rsidRDefault="003207D1" w:rsidP="00736898">
      <w:pPr>
        <w:pStyle w:val="PargrafodaLista"/>
        <w:ind w:left="384"/>
        <w:rPr>
          <w:b/>
        </w:rPr>
      </w:pPr>
    </w:p>
    <w:p w:rsidR="003207D1" w:rsidRDefault="00736898" w:rsidP="00736898">
      <w:pPr>
        <w:pStyle w:val="PargrafodaLista"/>
        <w:ind w:left="384"/>
      </w:pPr>
      <w:r w:rsidRPr="003207D1">
        <w:rPr>
          <w:b/>
        </w:rPr>
        <w:t>Os municípios que necessitarem de mais tempo para o cadastro das novas equipes</w:t>
      </w:r>
      <w:r>
        <w:t xml:space="preserve"> </w:t>
      </w:r>
      <w:r w:rsidRPr="003207D1">
        <w:rPr>
          <w:b/>
        </w:rPr>
        <w:t>e serviços no CNES deverão enviar o</w:t>
      </w:r>
      <w:r w:rsidR="0066392D" w:rsidRPr="003207D1">
        <w:rPr>
          <w:b/>
        </w:rPr>
        <w:t>fí</w:t>
      </w:r>
      <w:r w:rsidRPr="003207D1">
        <w:rPr>
          <w:b/>
        </w:rPr>
        <w:t>cio ao Ministério da Saúde, conforme modelo disponível no Anexo VI, solicitando prorrogação de prazo.</w:t>
      </w:r>
      <w:r>
        <w:t xml:space="preserve"> </w:t>
      </w:r>
      <w:r w:rsidRPr="003207D1">
        <w:rPr>
          <w:b/>
        </w:rPr>
        <w:t xml:space="preserve">Tal prorrogação pode ser de </w:t>
      </w:r>
      <w:r w:rsidRPr="003207D1">
        <w:rPr>
          <w:b/>
        </w:rPr>
        <w:lastRenderedPageBreak/>
        <w:t xml:space="preserve">até </w:t>
      </w:r>
      <w:proofErr w:type="gramStart"/>
      <w:r w:rsidRPr="003207D1">
        <w:rPr>
          <w:b/>
        </w:rPr>
        <w:t>2</w:t>
      </w:r>
      <w:proofErr w:type="gramEnd"/>
      <w:r w:rsidRPr="003207D1">
        <w:rPr>
          <w:b/>
        </w:rPr>
        <w:t xml:space="preserve"> (duas) competências, devendo a solicitação chegar dentro do período de 4 (quatro) competências após a publicação da portaria de credenciamento.</w:t>
      </w:r>
      <w:r>
        <w:t xml:space="preserve"> </w:t>
      </w:r>
    </w:p>
    <w:p w:rsidR="003207D1" w:rsidRDefault="003207D1" w:rsidP="00736898">
      <w:pPr>
        <w:pStyle w:val="PargrafodaLista"/>
        <w:ind w:left="384"/>
      </w:pPr>
    </w:p>
    <w:p w:rsidR="00BE2540" w:rsidRDefault="00736898" w:rsidP="00736898">
      <w:pPr>
        <w:pStyle w:val="PargrafodaLista"/>
        <w:ind w:left="384"/>
      </w:pPr>
      <w:r w:rsidRPr="003207D1">
        <w:rPr>
          <w:b/>
        </w:rPr>
        <w:t xml:space="preserve">Considerada como credenciamento de serviços, a homologação de adesão ao Programa Saúde na Hora também possui o prazo máximo de </w:t>
      </w:r>
      <w:proofErr w:type="gramStart"/>
      <w:r w:rsidRPr="003207D1">
        <w:rPr>
          <w:b/>
        </w:rPr>
        <w:t>4</w:t>
      </w:r>
      <w:proofErr w:type="gramEnd"/>
      <w:r w:rsidRPr="003207D1">
        <w:rPr>
          <w:b/>
        </w:rPr>
        <w:t xml:space="preserve"> (quatro) competências para cumprimento dos requisitos descritos na Portaria nº 930, de 15 de maio de 2019</w:t>
      </w:r>
      <w:r>
        <w:t xml:space="preserve">. </w:t>
      </w:r>
    </w:p>
    <w:p w:rsidR="003207D1" w:rsidRPr="00BE2540" w:rsidRDefault="00736898" w:rsidP="00BE2540">
      <w:pPr>
        <w:pStyle w:val="PargrafodaLista"/>
        <w:ind w:left="384"/>
        <w:rPr>
          <w:b/>
        </w:rPr>
      </w:pPr>
      <w:r w:rsidRPr="00BE2540">
        <w:rPr>
          <w:b/>
        </w:rPr>
        <w:t xml:space="preserve">Caso o município necessite de prorrogação desse prazo, segue-se o mesmo fluxo descrito acima. </w:t>
      </w:r>
    </w:p>
    <w:p w:rsidR="00BE2540" w:rsidRDefault="00BE2540" w:rsidP="00736898">
      <w:pPr>
        <w:pStyle w:val="PargrafodaLista"/>
        <w:ind w:left="384"/>
      </w:pPr>
    </w:p>
    <w:p w:rsidR="003207D1" w:rsidRDefault="00BE2540" w:rsidP="00736898">
      <w:pPr>
        <w:pStyle w:val="PargrafodaLista"/>
        <w:ind w:left="384"/>
      </w:pPr>
      <w:r>
        <w:t>Prazo máximo para cadastro das equipes e serviços no CNES após publicação da portaria de credenciamento pode ser</w:t>
      </w:r>
      <w:r w:rsidR="003207D1">
        <w:t xml:space="preserve"> consultados </w:t>
      </w:r>
      <w:r>
        <w:t xml:space="preserve">em planilha disponível na </w:t>
      </w:r>
      <w:r w:rsidR="003207D1">
        <w:t xml:space="preserve">Nota Técnica nº </w:t>
      </w:r>
      <w:r w:rsidR="00801CC9">
        <w:t>599</w:t>
      </w:r>
      <w:r w:rsidR="003207D1">
        <w:t>/2019</w:t>
      </w:r>
      <w:r>
        <w:t>.</w:t>
      </w:r>
      <w:r w:rsidR="00736898">
        <w:t xml:space="preserve"> </w:t>
      </w:r>
    </w:p>
    <w:p w:rsidR="003207D1" w:rsidRDefault="003207D1" w:rsidP="00736898">
      <w:pPr>
        <w:pStyle w:val="PargrafodaLista"/>
        <w:ind w:left="384"/>
      </w:pPr>
    </w:p>
    <w:p w:rsidR="0094268F" w:rsidRDefault="0094268F" w:rsidP="00736898">
      <w:pPr>
        <w:pStyle w:val="PargrafodaLista"/>
        <w:ind w:left="384"/>
      </w:pPr>
    </w:p>
    <w:p w:rsidR="0094268F" w:rsidRPr="00091875" w:rsidRDefault="0094268F" w:rsidP="0094268F">
      <w:pPr>
        <w:pStyle w:val="Ttulo4"/>
        <w:shd w:val="clear" w:color="auto" w:fill="FFFFFF"/>
        <w:spacing w:before="126" w:beforeAutospacing="0" w:after="126" w:afterAutospacing="0"/>
        <w:rPr>
          <w:rFonts w:asciiTheme="minorHAnsi" w:hAnsiTheme="minorHAnsi"/>
          <w:color w:val="2C363D"/>
        </w:rPr>
      </w:pPr>
      <w:r w:rsidRPr="00091875">
        <w:rPr>
          <w:rFonts w:asciiTheme="minorHAnsi" w:hAnsiTheme="minorHAnsi"/>
          <w:b w:val="0"/>
          <w:sz w:val="22"/>
          <w:szCs w:val="22"/>
        </w:rPr>
        <w:t>Em caso de dúvidas, poderão ligar para</w:t>
      </w:r>
      <w:r w:rsidRPr="00091875">
        <w:rPr>
          <w:rFonts w:asciiTheme="minorHAnsi" w:hAnsiTheme="minorHAnsi"/>
          <w:sz w:val="22"/>
          <w:szCs w:val="22"/>
        </w:rPr>
        <w:t xml:space="preserve"> </w:t>
      </w:r>
      <w:r w:rsidR="00E6512F">
        <w:rPr>
          <w:rFonts w:asciiTheme="minorHAnsi" w:hAnsiTheme="minorHAnsi"/>
          <w:sz w:val="22"/>
          <w:szCs w:val="22"/>
        </w:rPr>
        <w:t xml:space="preserve">o </w:t>
      </w:r>
      <w:r w:rsidRPr="00091875">
        <w:rPr>
          <w:rFonts w:asciiTheme="minorHAnsi" w:hAnsiTheme="minorHAnsi"/>
          <w:color w:val="2C363D"/>
        </w:rPr>
        <w:t xml:space="preserve">Núcleo de Apoio Institucional à Gestão da Atenção </w:t>
      </w:r>
      <w:r w:rsidR="00091875" w:rsidRPr="00091875">
        <w:rPr>
          <w:rFonts w:asciiTheme="minorHAnsi" w:hAnsiTheme="minorHAnsi"/>
          <w:color w:val="2C363D"/>
        </w:rPr>
        <w:t>Primária à Saúde</w:t>
      </w:r>
      <w:r w:rsidRPr="00091875">
        <w:rPr>
          <w:rFonts w:asciiTheme="minorHAnsi" w:hAnsiTheme="minorHAnsi"/>
          <w:color w:val="2C363D"/>
        </w:rPr>
        <w:t>/ DAPS/SES</w:t>
      </w:r>
      <w:r w:rsidR="00091875">
        <w:rPr>
          <w:rFonts w:asciiTheme="minorHAnsi" w:hAnsiTheme="minorHAnsi"/>
          <w:color w:val="2C363D"/>
        </w:rPr>
        <w:t>.</w:t>
      </w:r>
    </w:p>
    <w:p w:rsidR="0094268F" w:rsidRPr="0094268F" w:rsidRDefault="0094268F" w:rsidP="0094268F">
      <w:pPr>
        <w:pStyle w:val="Ttulo4"/>
        <w:shd w:val="clear" w:color="auto" w:fill="FFFFFF"/>
        <w:spacing w:before="126" w:beforeAutospacing="0" w:after="126" w:afterAutospacing="0"/>
        <w:rPr>
          <w:rFonts w:ascii="Verdana" w:hAnsi="Verdana"/>
          <w:color w:val="2C363D"/>
          <w:sz w:val="29"/>
          <w:szCs w:val="29"/>
        </w:rPr>
      </w:pPr>
      <w:r w:rsidRPr="0094268F">
        <w:rPr>
          <w:rFonts w:asciiTheme="minorHAnsi" w:hAnsiTheme="minorHAnsi"/>
          <w:color w:val="2C363D"/>
          <w:sz w:val="22"/>
          <w:szCs w:val="22"/>
        </w:rPr>
        <w:t>Fone (48) 36647273</w:t>
      </w:r>
    </w:p>
    <w:p w:rsidR="0094268F" w:rsidRDefault="0094268F" w:rsidP="00736898">
      <w:pPr>
        <w:pStyle w:val="PargrafodaLista"/>
        <w:ind w:left="384"/>
      </w:pPr>
    </w:p>
    <w:sectPr w:rsidR="0094268F" w:rsidSect="008D720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A83E2F"/>
    <w:multiLevelType w:val="hybridMultilevel"/>
    <w:tmpl w:val="B37407D4"/>
    <w:lvl w:ilvl="0" w:tplc="0416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">
    <w:nsid w:val="368B1E22"/>
    <w:multiLevelType w:val="hybridMultilevel"/>
    <w:tmpl w:val="420E61A8"/>
    <w:lvl w:ilvl="0" w:tplc="9F7E2008">
      <w:start w:val="4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0" w:hanging="360"/>
      </w:pPr>
    </w:lvl>
    <w:lvl w:ilvl="2" w:tplc="0416001B" w:tentative="1">
      <w:start w:val="1"/>
      <w:numFmt w:val="lowerRoman"/>
      <w:lvlText w:val="%3."/>
      <w:lvlJc w:val="right"/>
      <w:pPr>
        <w:ind w:left="2220" w:hanging="180"/>
      </w:pPr>
    </w:lvl>
    <w:lvl w:ilvl="3" w:tplc="0416000F" w:tentative="1">
      <w:start w:val="1"/>
      <w:numFmt w:val="decimal"/>
      <w:lvlText w:val="%4."/>
      <w:lvlJc w:val="left"/>
      <w:pPr>
        <w:ind w:left="2940" w:hanging="360"/>
      </w:pPr>
    </w:lvl>
    <w:lvl w:ilvl="4" w:tplc="04160019" w:tentative="1">
      <w:start w:val="1"/>
      <w:numFmt w:val="lowerLetter"/>
      <w:lvlText w:val="%5."/>
      <w:lvlJc w:val="left"/>
      <w:pPr>
        <w:ind w:left="3660" w:hanging="360"/>
      </w:pPr>
    </w:lvl>
    <w:lvl w:ilvl="5" w:tplc="0416001B" w:tentative="1">
      <w:start w:val="1"/>
      <w:numFmt w:val="lowerRoman"/>
      <w:lvlText w:val="%6."/>
      <w:lvlJc w:val="right"/>
      <w:pPr>
        <w:ind w:left="4380" w:hanging="180"/>
      </w:pPr>
    </w:lvl>
    <w:lvl w:ilvl="6" w:tplc="0416000F" w:tentative="1">
      <w:start w:val="1"/>
      <w:numFmt w:val="decimal"/>
      <w:lvlText w:val="%7."/>
      <w:lvlJc w:val="left"/>
      <w:pPr>
        <w:ind w:left="5100" w:hanging="360"/>
      </w:pPr>
    </w:lvl>
    <w:lvl w:ilvl="7" w:tplc="04160019" w:tentative="1">
      <w:start w:val="1"/>
      <w:numFmt w:val="lowerLetter"/>
      <w:lvlText w:val="%8."/>
      <w:lvlJc w:val="left"/>
      <w:pPr>
        <w:ind w:left="5820" w:hanging="360"/>
      </w:pPr>
    </w:lvl>
    <w:lvl w:ilvl="8" w:tplc="0416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72562725"/>
    <w:multiLevelType w:val="hybridMultilevel"/>
    <w:tmpl w:val="6C44FE3A"/>
    <w:lvl w:ilvl="0" w:tplc="5894C1A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0" w:hanging="360"/>
      </w:pPr>
    </w:lvl>
    <w:lvl w:ilvl="2" w:tplc="0416001B" w:tentative="1">
      <w:start w:val="1"/>
      <w:numFmt w:val="lowerRoman"/>
      <w:lvlText w:val="%3."/>
      <w:lvlJc w:val="right"/>
      <w:pPr>
        <w:ind w:left="2220" w:hanging="180"/>
      </w:pPr>
    </w:lvl>
    <w:lvl w:ilvl="3" w:tplc="0416000F" w:tentative="1">
      <w:start w:val="1"/>
      <w:numFmt w:val="decimal"/>
      <w:lvlText w:val="%4."/>
      <w:lvlJc w:val="left"/>
      <w:pPr>
        <w:ind w:left="2940" w:hanging="360"/>
      </w:pPr>
    </w:lvl>
    <w:lvl w:ilvl="4" w:tplc="04160019" w:tentative="1">
      <w:start w:val="1"/>
      <w:numFmt w:val="lowerLetter"/>
      <w:lvlText w:val="%5."/>
      <w:lvlJc w:val="left"/>
      <w:pPr>
        <w:ind w:left="3660" w:hanging="360"/>
      </w:pPr>
    </w:lvl>
    <w:lvl w:ilvl="5" w:tplc="0416001B" w:tentative="1">
      <w:start w:val="1"/>
      <w:numFmt w:val="lowerRoman"/>
      <w:lvlText w:val="%6."/>
      <w:lvlJc w:val="right"/>
      <w:pPr>
        <w:ind w:left="4380" w:hanging="180"/>
      </w:pPr>
    </w:lvl>
    <w:lvl w:ilvl="6" w:tplc="0416000F" w:tentative="1">
      <w:start w:val="1"/>
      <w:numFmt w:val="decimal"/>
      <w:lvlText w:val="%7."/>
      <w:lvlJc w:val="left"/>
      <w:pPr>
        <w:ind w:left="5100" w:hanging="360"/>
      </w:pPr>
    </w:lvl>
    <w:lvl w:ilvl="7" w:tplc="04160019" w:tentative="1">
      <w:start w:val="1"/>
      <w:numFmt w:val="lowerLetter"/>
      <w:lvlText w:val="%8."/>
      <w:lvlJc w:val="left"/>
      <w:pPr>
        <w:ind w:left="5820" w:hanging="360"/>
      </w:pPr>
    </w:lvl>
    <w:lvl w:ilvl="8" w:tplc="0416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77F24F26"/>
    <w:multiLevelType w:val="multilevel"/>
    <w:tmpl w:val="E44E17F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5E2AAD"/>
    <w:rsid w:val="00091875"/>
    <w:rsid w:val="000E19FE"/>
    <w:rsid w:val="000F00C9"/>
    <w:rsid w:val="001617DB"/>
    <w:rsid w:val="00170B3F"/>
    <w:rsid w:val="00174772"/>
    <w:rsid w:val="003207D1"/>
    <w:rsid w:val="00351A75"/>
    <w:rsid w:val="003642CE"/>
    <w:rsid w:val="003E0D32"/>
    <w:rsid w:val="0048304D"/>
    <w:rsid w:val="004E227F"/>
    <w:rsid w:val="00506E92"/>
    <w:rsid w:val="005E2AAD"/>
    <w:rsid w:val="0066392D"/>
    <w:rsid w:val="0073320B"/>
    <w:rsid w:val="00736898"/>
    <w:rsid w:val="0076560F"/>
    <w:rsid w:val="007F25C8"/>
    <w:rsid w:val="00801CC9"/>
    <w:rsid w:val="008361BC"/>
    <w:rsid w:val="008A1D7B"/>
    <w:rsid w:val="008D720E"/>
    <w:rsid w:val="009423CE"/>
    <w:rsid w:val="0094268F"/>
    <w:rsid w:val="00A05A85"/>
    <w:rsid w:val="00B960A4"/>
    <w:rsid w:val="00BD0044"/>
    <w:rsid w:val="00BE2540"/>
    <w:rsid w:val="00E10668"/>
    <w:rsid w:val="00E65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720E"/>
  </w:style>
  <w:style w:type="paragraph" w:styleId="Ttulo4">
    <w:name w:val="heading 4"/>
    <w:basedOn w:val="Normal"/>
    <w:link w:val="Ttulo4Char"/>
    <w:uiPriority w:val="9"/>
    <w:qFormat/>
    <w:rsid w:val="0094268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2akit">
    <w:name w:val="a2a_kit"/>
    <w:basedOn w:val="Fontepargpadro"/>
    <w:rsid w:val="005E2AAD"/>
  </w:style>
  <w:style w:type="character" w:styleId="Hyperlink">
    <w:name w:val="Hyperlink"/>
    <w:basedOn w:val="Fontepargpadro"/>
    <w:uiPriority w:val="99"/>
    <w:semiHidden/>
    <w:unhideWhenUsed/>
    <w:rsid w:val="005E2AAD"/>
    <w:rPr>
      <w:color w:val="0000FF"/>
      <w:u w:val="single"/>
    </w:rPr>
  </w:style>
  <w:style w:type="character" w:customStyle="1" w:styleId="a2alabel">
    <w:name w:val="a2a_label"/>
    <w:basedOn w:val="Fontepargpadro"/>
    <w:rsid w:val="005E2AAD"/>
  </w:style>
  <w:style w:type="paragraph" w:styleId="NormalWeb">
    <w:name w:val="Normal (Web)"/>
    <w:basedOn w:val="Normal"/>
    <w:uiPriority w:val="99"/>
    <w:semiHidden/>
    <w:unhideWhenUsed/>
    <w:rsid w:val="005E2A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5E2AAD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9"/>
    <w:rsid w:val="0094268F"/>
    <w:rPr>
      <w:rFonts w:ascii="Times New Roman" w:eastAsia="Times New Roman" w:hAnsi="Times New Roman" w:cs="Times New Roman"/>
      <w:b/>
      <w:bCs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123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00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32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807</Words>
  <Characters>4363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mayci</dc:creator>
  <cp:lastModifiedBy>mayci</cp:lastModifiedBy>
  <cp:revision>20</cp:revision>
  <dcterms:created xsi:type="dcterms:W3CDTF">2019-08-09T21:02:00Z</dcterms:created>
  <dcterms:modified xsi:type="dcterms:W3CDTF">2019-10-03T18:24:00Z</dcterms:modified>
</cp:coreProperties>
</file>