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D03" w:rsidRDefault="00F63D03" w:rsidP="00F63D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D0D54">
        <w:rPr>
          <w:rFonts w:ascii="Times New Roman" w:hAnsi="Times New Roman"/>
          <w:b/>
          <w:sz w:val="24"/>
          <w:szCs w:val="24"/>
        </w:rPr>
        <w:t>PROGRAMAÇÃO</w:t>
      </w:r>
    </w:p>
    <w:p w:rsidR="00F63D03" w:rsidRPr="003D0D54" w:rsidRDefault="00F63D03" w:rsidP="00F63D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63D03" w:rsidRPr="006361C4" w:rsidRDefault="00F63D03" w:rsidP="00F63D03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SEMINÁRIO </w:t>
      </w:r>
      <w:r w:rsidR="00EC2A64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REDE ATENÇÃO </w:t>
      </w:r>
      <w:r w:rsidR="00EC2A64"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z w:val="24"/>
          <w:szCs w:val="24"/>
        </w:rPr>
        <w:t xml:space="preserve"> SAÚDE E SUAS INTERFACES COM O TRABALHO, A FORMAÇÃO E A HUMANIZAÇÃO.</w:t>
      </w:r>
    </w:p>
    <w:p w:rsidR="00F63D03" w:rsidRPr="006361C4" w:rsidRDefault="00F63D03" w:rsidP="00F63D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361C4">
        <w:rPr>
          <w:rFonts w:ascii="Times New Roman" w:hAnsi="Times New Roman"/>
          <w:b/>
          <w:sz w:val="24"/>
          <w:szCs w:val="24"/>
        </w:rPr>
        <w:t>07/05/2015</w:t>
      </w:r>
    </w:p>
    <w:tbl>
      <w:tblPr>
        <w:tblW w:w="9642" w:type="dxa"/>
        <w:tblInd w:w="-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0"/>
        <w:gridCol w:w="5003"/>
        <w:gridCol w:w="3109"/>
      </w:tblGrid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Horário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Tema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Palestrante</w:t>
            </w: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08:00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-08:30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Credenciamento, entrega de materiais e café de acolhimento.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08:30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-09:30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Abertura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373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09:00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-10:30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AD61E0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 rede de atenção à saúde e as</w:t>
            </w:r>
            <w:r w:rsidR="00F63D03" w:rsidRPr="0078439B">
              <w:rPr>
                <w:rFonts w:ascii="Times New Roman" w:hAnsi="Times New Roman"/>
                <w:sz w:val="24"/>
                <w:szCs w:val="24"/>
              </w:rPr>
              <w:t xml:space="preserve"> interfaces com o trabalho, a formação e a humanização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F63D03" w:rsidRPr="0078439B" w:rsidRDefault="00F63D03" w:rsidP="00AD61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Patr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ícia Silva </w:t>
            </w:r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Marcos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Maeyema</w:t>
            </w:r>
            <w:proofErr w:type="spellEnd"/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Hellen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Schimitt</w:t>
            </w:r>
            <w:proofErr w:type="spellEnd"/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11:15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-12:00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Discussão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Plenária</w:t>
            </w: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12:00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-13:00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Almoço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13:00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-14:00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Oficinas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</w:t>
            </w:r>
            <w:proofErr w:type="gramEnd"/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Saúde e Trabalho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Giselda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Adames</w:t>
            </w:r>
            <w:proofErr w:type="spellEnd"/>
            <w:r w:rsidRPr="0078439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Brkanitche</w:t>
            </w:r>
            <w:proofErr w:type="spellEnd"/>
            <w:r w:rsidRPr="0078439B">
              <w:rPr>
                <w:rFonts w:ascii="Times New Roman" w:hAnsi="Times New Roman"/>
                <w:sz w:val="24"/>
                <w:szCs w:val="24"/>
              </w:rPr>
              <w:t xml:space="preserve"> e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Luciléia</w:t>
            </w:r>
            <w:proofErr w:type="spellEnd"/>
            <w:r w:rsidRPr="0078439B">
              <w:rPr>
                <w:rFonts w:ascii="Times New Roman" w:hAnsi="Times New Roman"/>
                <w:sz w:val="24"/>
                <w:szCs w:val="24"/>
              </w:rPr>
              <w:t xml:space="preserve"> Pereira</w:t>
            </w: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2</w:t>
            </w:r>
            <w:proofErr w:type="gramEnd"/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 xml:space="preserve">Redes de Saúde e </w:t>
            </w: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Matriciamento</w:t>
            </w:r>
            <w:proofErr w:type="spellEnd"/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Marcelo Dias</w:t>
            </w:r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3</w:t>
            </w:r>
            <w:proofErr w:type="gramEnd"/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Acolhimento nas Práticas de Produção de Saúde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F63D03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FF3300"/>
                <w:sz w:val="24"/>
                <w:szCs w:val="24"/>
              </w:rPr>
              <w:t xml:space="preserve"> </w:t>
            </w:r>
            <w:r w:rsidRPr="00F63D03">
              <w:rPr>
                <w:rFonts w:ascii="Times New Roman" w:hAnsi="Times New Roman"/>
                <w:sz w:val="24"/>
                <w:szCs w:val="24"/>
              </w:rPr>
              <w:t>Patrícia Silva e Ivana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Fantin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da Costa</w:t>
            </w:r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4</w:t>
            </w:r>
            <w:proofErr w:type="gramEnd"/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Direitos dos Usuários e Sistemas de Escuta Qualificada para Usuários e Trabalhadores</w:t>
            </w:r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Visita Aberta/Visita Religioso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F63D03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3D03">
              <w:rPr>
                <w:rFonts w:ascii="Times New Roman" w:hAnsi="Times New Roman"/>
                <w:sz w:val="24"/>
                <w:szCs w:val="24"/>
              </w:rPr>
              <w:t>Grupo de Trabalho Visita Aberta e Direito a Acompanhante</w:t>
            </w:r>
          </w:p>
          <w:p w:rsidR="00F63D03" w:rsidRPr="0078439B" w:rsidRDefault="00F63D03" w:rsidP="00AD61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3D03">
              <w:rPr>
                <w:rFonts w:ascii="Times New Roman" w:hAnsi="Times New Roman"/>
                <w:sz w:val="24"/>
                <w:szCs w:val="24"/>
              </w:rPr>
              <w:t>Roseli Fátima de Jesus</w:t>
            </w:r>
            <w:r w:rsidR="00AD61E0">
              <w:rPr>
                <w:rFonts w:ascii="Times New Roman" w:hAnsi="Times New Roman"/>
                <w:sz w:val="24"/>
                <w:szCs w:val="24"/>
              </w:rPr>
              <w:t xml:space="preserve"> e</w:t>
            </w:r>
            <w:r w:rsidRPr="00F63D03">
              <w:rPr>
                <w:rFonts w:ascii="Times New Roman" w:hAnsi="Times New Roman"/>
                <w:sz w:val="24"/>
                <w:szCs w:val="24"/>
              </w:rPr>
              <w:t xml:space="preserve"> Jussara Jovita Souza da Rosa</w:t>
            </w: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5</w:t>
            </w:r>
            <w:proofErr w:type="gramEnd"/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Segurança do Paciente</w:t>
            </w:r>
          </w:p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Lavagem das Mãos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F63D03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3D03">
              <w:rPr>
                <w:rFonts w:ascii="Times New Roman" w:hAnsi="Times New Roman"/>
                <w:sz w:val="24"/>
                <w:szCs w:val="24"/>
              </w:rPr>
              <w:t xml:space="preserve">Núcleo de Segurança do Paciente das unidades próprias da SES </w:t>
            </w:r>
          </w:p>
          <w:p w:rsidR="00F63D03" w:rsidRPr="0078439B" w:rsidRDefault="00F63D03" w:rsidP="00B0297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3D03">
              <w:rPr>
                <w:rFonts w:ascii="Times New Roman" w:hAnsi="Times New Roman"/>
                <w:sz w:val="24"/>
                <w:szCs w:val="24"/>
              </w:rPr>
              <w:t>Lucia Xavier dos Santos</w:t>
            </w:r>
            <w:r w:rsidR="00AD61E0">
              <w:rPr>
                <w:rFonts w:ascii="Times New Roman" w:hAnsi="Times New Roman"/>
                <w:sz w:val="24"/>
                <w:szCs w:val="24"/>
              </w:rPr>
              <w:t>,</w:t>
            </w:r>
            <w:r w:rsidRPr="00F63D03">
              <w:rPr>
                <w:rFonts w:ascii="Times New Roman" w:hAnsi="Times New Roman"/>
                <w:sz w:val="24"/>
                <w:szCs w:val="24"/>
              </w:rPr>
              <w:t xml:space="preserve"> Fernanda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B02977">
              <w:rPr>
                <w:rFonts w:ascii="Times New Roman" w:hAnsi="Times New Roman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z w:val="24"/>
                <w:szCs w:val="24"/>
              </w:rPr>
              <w:t>andresen</w:t>
            </w:r>
            <w:proofErr w:type="spellEnd"/>
            <w:r w:rsidRPr="00F63D0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D61E0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proofErr w:type="spellStart"/>
            <w:r w:rsidRPr="00F63D03">
              <w:rPr>
                <w:rFonts w:ascii="Times New Roman" w:hAnsi="Times New Roman"/>
                <w:sz w:val="24"/>
                <w:szCs w:val="24"/>
              </w:rPr>
              <w:t>Marilene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A. Machado</w:t>
            </w: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14:00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-15:00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Oficina – Produção de material para socialização na plenária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15:00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-17:00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Plenária de socialização das produções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17:00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-17:30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439B">
              <w:rPr>
                <w:rFonts w:ascii="Times New Roman" w:hAnsi="Times New Roman"/>
                <w:sz w:val="24"/>
                <w:szCs w:val="24"/>
              </w:rPr>
              <w:t>Encerramento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3D03" w:rsidRPr="0078439B" w:rsidTr="00AD61E0">
        <w:trPr>
          <w:trHeight w:val="1"/>
        </w:trPr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>17:30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-18:00</w:t>
            </w:r>
          </w:p>
        </w:tc>
        <w:tc>
          <w:tcPr>
            <w:tcW w:w="5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8439B">
              <w:rPr>
                <w:rFonts w:ascii="Times New Roman" w:hAnsi="Times New Roman"/>
                <w:sz w:val="24"/>
                <w:szCs w:val="24"/>
              </w:rPr>
              <w:t>Coffee</w:t>
            </w:r>
            <w:proofErr w:type="spellEnd"/>
            <w:proofErr w:type="gramStart"/>
            <w:r w:rsidRPr="0078439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gramEnd"/>
            <w:r w:rsidRPr="0078439B">
              <w:rPr>
                <w:rFonts w:ascii="Times New Roman" w:hAnsi="Times New Roman"/>
                <w:sz w:val="24"/>
                <w:szCs w:val="24"/>
              </w:rPr>
              <w:t>- Entrega de declarações e certificados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F63D03" w:rsidRPr="0078439B" w:rsidRDefault="00F63D03" w:rsidP="0043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864D44" w:rsidRDefault="00EC2A64"/>
    <w:sectPr w:rsidR="00864D44" w:rsidSect="000321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6DEFB74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3D03"/>
    <w:rsid w:val="00032159"/>
    <w:rsid w:val="00173F25"/>
    <w:rsid w:val="001B265D"/>
    <w:rsid w:val="003B1BBB"/>
    <w:rsid w:val="006C5FC1"/>
    <w:rsid w:val="006D5995"/>
    <w:rsid w:val="00942714"/>
    <w:rsid w:val="00AD61E0"/>
    <w:rsid w:val="00B02977"/>
    <w:rsid w:val="00C305CB"/>
    <w:rsid w:val="00C77977"/>
    <w:rsid w:val="00D41C91"/>
    <w:rsid w:val="00EC2A64"/>
    <w:rsid w:val="00F63D03"/>
    <w:rsid w:val="00FA5C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D03"/>
    <w:rPr>
      <w:rFonts w:ascii="Calibri" w:eastAsia="Times New Roman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203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cruzamm</dc:creator>
  <cp:lastModifiedBy>cruzamm</cp:lastModifiedBy>
  <cp:revision>4</cp:revision>
  <dcterms:created xsi:type="dcterms:W3CDTF">2015-05-05T21:27:00Z</dcterms:created>
  <dcterms:modified xsi:type="dcterms:W3CDTF">2015-05-06T16:11:00Z</dcterms:modified>
</cp:coreProperties>
</file>