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5533" w:rsidRPr="00056A86" w:rsidRDefault="00E14F82" w:rsidP="00056A86">
      <w:pPr>
        <w:pStyle w:val="bizHeading1"/>
        <w:tabs>
          <w:tab w:val="left" w:pos="8789"/>
        </w:tabs>
        <w:jc w:val="both"/>
        <w:rPr>
          <w:rFonts w:ascii="Times New Roman" w:hAnsi="Times New Roman"/>
          <w:b/>
          <w:color w:val="000000" w:themeColor="text1"/>
          <w:sz w:val="24"/>
          <w:szCs w:val="24"/>
          <w:lang w:val="pt-BR"/>
        </w:rPr>
      </w:pPr>
      <w:r>
        <w:rPr>
          <w:rFonts w:ascii="Times New Roman" w:hAnsi="Times New Roman"/>
          <w:b/>
          <w:color w:val="000000" w:themeColor="text1"/>
          <w:sz w:val="24"/>
          <w:szCs w:val="24"/>
          <w:lang w:val="pt-BR"/>
        </w:rPr>
        <w:t>1</w:t>
      </w:r>
      <w:r w:rsidR="00056A86" w:rsidRPr="00056A86">
        <w:rPr>
          <w:rFonts w:ascii="Times New Roman" w:hAnsi="Times New Roman"/>
          <w:b/>
          <w:color w:val="000000" w:themeColor="text1"/>
          <w:sz w:val="24"/>
          <w:szCs w:val="24"/>
          <w:lang w:val="pt-BR"/>
        </w:rPr>
        <w:t xml:space="preserve">. </w:t>
      </w:r>
      <w:r w:rsidR="007E4A66" w:rsidRPr="00056A86">
        <w:rPr>
          <w:rFonts w:ascii="Times New Roman" w:hAnsi="Times New Roman"/>
          <w:b/>
          <w:color w:val="000000" w:themeColor="text1"/>
          <w:sz w:val="24"/>
          <w:szCs w:val="24"/>
          <w:lang w:val="pt-BR"/>
        </w:rPr>
        <w:t>Fluxo</w:t>
      </w:r>
      <w:r w:rsidR="00056A86" w:rsidRPr="00056A86">
        <w:rPr>
          <w:rFonts w:ascii="Times New Roman" w:hAnsi="Times New Roman"/>
          <w:b/>
          <w:color w:val="000000" w:themeColor="text1"/>
          <w:sz w:val="24"/>
          <w:szCs w:val="24"/>
          <w:lang w:val="pt-BR"/>
        </w:rPr>
        <w:t>GRAMA DE BUSCA</w:t>
      </w:r>
      <w:r w:rsidR="007E4A66" w:rsidRPr="00056A86">
        <w:rPr>
          <w:rFonts w:ascii="Times New Roman" w:hAnsi="Times New Roman"/>
          <w:b/>
          <w:color w:val="000000" w:themeColor="text1"/>
          <w:sz w:val="24"/>
          <w:szCs w:val="24"/>
          <w:lang w:val="pt-BR"/>
        </w:rPr>
        <w:t xml:space="preserve"> de leito de</w:t>
      </w:r>
      <w:r w:rsidR="00056A86" w:rsidRPr="00056A86">
        <w:rPr>
          <w:rFonts w:ascii="Times New Roman" w:hAnsi="Times New Roman"/>
          <w:b/>
          <w:color w:val="000000" w:themeColor="text1"/>
          <w:sz w:val="24"/>
          <w:szCs w:val="24"/>
          <w:lang w:val="pt-BR"/>
        </w:rPr>
        <w:t xml:space="preserve"> U</w:t>
      </w:r>
      <w:r w:rsidR="007E4A66" w:rsidRPr="00056A86">
        <w:rPr>
          <w:rFonts w:ascii="Times New Roman" w:hAnsi="Times New Roman"/>
          <w:b/>
          <w:color w:val="000000" w:themeColor="text1"/>
          <w:sz w:val="24"/>
          <w:szCs w:val="24"/>
          <w:lang w:val="pt-BR"/>
        </w:rPr>
        <w:t>TI</w:t>
      </w:r>
      <w:r w:rsidR="00056A86" w:rsidRPr="00056A86">
        <w:rPr>
          <w:rFonts w:ascii="Times New Roman" w:hAnsi="Times New Roman"/>
          <w:b/>
          <w:color w:val="000000" w:themeColor="text1"/>
          <w:sz w:val="24"/>
          <w:szCs w:val="24"/>
          <w:lang w:val="pt-BR"/>
        </w:rPr>
        <w:t>(ADULTO, pEDIATRICO E nEONATAL) JUNTO A cENT</w:t>
      </w:r>
      <w:r w:rsidR="00056A86">
        <w:rPr>
          <w:rFonts w:ascii="Times New Roman" w:hAnsi="Times New Roman"/>
          <w:b/>
          <w:color w:val="000000" w:themeColor="text1"/>
          <w:sz w:val="24"/>
          <w:szCs w:val="24"/>
          <w:lang w:val="pt-BR"/>
        </w:rPr>
        <w:t>RAL eSTADUAL</w:t>
      </w:r>
      <w:r w:rsidR="00056A86" w:rsidRPr="00056A86">
        <w:rPr>
          <w:rFonts w:ascii="Times New Roman" w:hAnsi="Times New Roman"/>
          <w:b/>
          <w:color w:val="000000" w:themeColor="text1"/>
          <w:sz w:val="24"/>
          <w:szCs w:val="24"/>
          <w:lang w:val="pt-BR"/>
        </w:rPr>
        <w:t xml:space="preserve"> DE REGULAÇÃO DE INTERNAÇÕES HOSPITALARES</w:t>
      </w:r>
      <w:r w:rsidR="00056A86">
        <w:rPr>
          <w:rFonts w:ascii="Times New Roman" w:hAnsi="Times New Roman"/>
          <w:b/>
          <w:color w:val="000000" w:themeColor="text1"/>
          <w:sz w:val="24"/>
          <w:szCs w:val="24"/>
          <w:lang w:val="pt-BR"/>
        </w:rPr>
        <w:t>.</w:t>
      </w:r>
    </w:p>
    <w:p w:rsidR="003C5533" w:rsidRDefault="007E4A66">
      <w:pPr>
        <w:jc w:val="center"/>
        <w:rPr>
          <w:lang w:val="pt-BR"/>
        </w:rPr>
        <w:sectPr w:rsidR="003C5533" w:rsidSect="00056A86">
          <w:headerReference w:type="default" r:id="rId8"/>
          <w:footerReference w:type="default" r:id="rId9"/>
          <w:pgSz w:w="12240" w:h="15840"/>
          <w:pgMar w:top="1616" w:right="1325" w:bottom="1418" w:left="1701" w:header="708" w:footer="708" w:gutter="0"/>
          <w:cols w:space="720"/>
          <w:formProt w:val="0"/>
          <w:docGrid w:linePitch="240" w:charSpace="2047"/>
        </w:sectPr>
      </w:pPr>
      <w:r>
        <w:rPr>
          <w:noProof/>
          <w:lang w:val="pt-BR" w:eastAsia="pt-BR"/>
        </w:rPr>
        <w:drawing>
          <wp:inline distT="0" distB="0" distL="114935" distR="114935">
            <wp:extent cx="5547486" cy="7296576"/>
            <wp:effectExtent l="0" t="0" r="0" b="0"/>
            <wp:docPr id="1" name="Figura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gura25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9968" cy="72998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C5533" w:rsidRDefault="003C5533">
      <w:pPr>
        <w:rPr>
          <w:rFonts w:ascii="Times New Roman" w:hAnsi="Times New Roman"/>
          <w:sz w:val="24"/>
          <w:szCs w:val="24"/>
        </w:rPr>
      </w:pPr>
    </w:p>
    <w:p w:rsidR="003C5533" w:rsidRPr="00056A86" w:rsidRDefault="00E14F82" w:rsidP="00E14F82">
      <w:pPr>
        <w:pStyle w:val="bizHeading2"/>
        <w:tabs>
          <w:tab w:val="left" w:pos="8505"/>
        </w:tabs>
        <w:spacing w:before="0" w:line="276" w:lineRule="auto"/>
        <w:contextualSpacing/>
        <w:jc w:val="both"/>
        <w:rPr>
          <w:rFonts w:ascii="Times New Roman" w:hAnsi="Times New Roman"/>
          <w:color w:val="000000" w:themeColor="text1"/>
          <w:sz w:val="24"/>
          <w:szCs w:val="24"/>
          <w:lang w:val="pt-BR"/>
        </w:rPr>
      </w:pPr>
      <w:bookmarkStart w:id="0" w:name="_Toc256000003"/>
      <w:bookmarkStart w:id="1" w:name="0919ae5e-fa4e-4d8d-9477-e72f39ebb3f3"/>
      <w:bookmarkEnd w:id="0"/>
      <w:r>
        <w:rPr>
          <w:rFonts w:ascii="Times New Roman" w:hAnsi="Times New Roman"/>
          <w:color w:val="000000" w:themeColor="text1"/>
          <w:sz w:val="24"/>
          <w:szCs w:val="24"/>
          <w:lang w:val="pt-BR"/>
        </w:rPr>
        <w:t>2.</w:t>
      </w:r>
      <w:bookmarkStart w:id="2" w:name="_GoBack"/>
      <w:bookmarkEnd w:id="2"/>
      <w:r w:rsidR="00056A86" w:rsidRPr="00056A86">
        <w:rPr>
          <w:rFonts w:ascii="Times New Roman" w:hAnsi="Times New Roman"/>
          <w:color w:val="000000" w:themeColor="text1"/>
          <w:sz w:val="24"/>
          <w:szCs w:val="24"/>
          <w:lang w:val="pt-BR"/>
        </w:rPr>
        <w:t xml:space="preserve">pASSO A PASSO DO </w:t>
      </w:r>
      <w:r w:rsidR="007E4A66" w:rsidRPr="00056A86">
        <w:rPr>
          <w:rFonts w:ascii="Times New Roman" w:hAnsi="Times New Roman"/>
          <w:color w:val="000000" w:themeColor="text1"/>
          <w:sz w:val="24"/>
          <w:szCs w:val="24"/>
          <w:lang w:val="pt-BR"/>
        </w:rPr>
        <w:t>Fluxo</w:t>
      </w:r>
      <w:r w:rsidR="00056A86" w:rsidRPr="00056A86">
        <w:rPr>
          <w:rFonts w:ascii="Times New Roman" w:hAnsi="Times New Roman"/>
          <w:color w:val="000000" w:themeColor="text1"/>
          <w:sz w:val="24"/>
          <w:szCs w:val="24"/>
          <w:lang w:val="pt-BR"/>
        </w:rPr>
        <w:t>GRAMA</w:t>
      </w:r>
      <w:r w:rsidR="007E4A66" w:rsidRPr="00056A86">
        <w:rPr>
          <w:rFonts w:ascii="Times New Roman" w:hAnsi="Times New Roman"/>
          <w:color w:val="000000" w:themeColor="text1"/>
          <w:sz w:val="24"/>
          <w:szCs w:val="24"/>
          <w:lang w:val="pt-BR"/>
        </w:rPr>
        <w:t xml:space="preserve"> de busca de leito de UTI (Adulto, Pediátrico ou Neonatal) junto a Central Estadual</w:t>
      </w:r>
      <w:r w:rsidR="007B2842" w:rsidRPr="00056A86">
        <w:rPr>
          <w:rFonts w:ascii="Times New Roman" w:hAnsi="Times New Roman"/>
          <w:color w:val="000000" w:themeColor="text1"/>
          <w:sz w:val="24"/>
          <w:szCs w:val="24"/>
          <w:lang w:val="pt-BR"/>
        </w:rPr>
        <w:t>.</w:t>
      </w:r>
    </w:p>
    <w:bookmarkEnd w:id="1"/>
    <w:p w:rsidR="003C5533" w:rsidRDefault="003C5533">
      <w:pPr>
        <w:spacing w:before="0" w:line="276" w:lineRule="auto"/>
        <w:contextualSpacing/>
        <w:jc w:val="both"/>
        <w:rPr>
          <w:rFonts w:ascii="Times New Roman" w:hAnsi="Times New Roman"/>
          <w:sz w:val="24"/>
          <w:szCs w:val="24"/>
          <w:lang w:val="pt-BR"/>
        </w:rPr>
      </w:pPr>
    </w:p>
    <w:p w:rsidR="003C5533" w:rsidRDefault="003C5533">
      <w:pPr>
        <w:spacing w:before="0" w:line="276" w:lineRule="auto"/>
        <w:contextualSpacing/>
        <w:jc w:val="both"/>
        <w:rPr>
          <w:rFonts w:ascii="Times New Roman" w:hAnsi="Times New Roman"/>
          <w:sz w:val="24"/>
          <w:szCs w:val="24"/>
          <w:lang w:val="pt-BR"/>
        </w:rPr>
      </w:pPr>
    </w:p>
    <w:p w:rsidR="003C5533" w:rsidRDefault="00374410" w:rsidP="006277ED">
      <w:pPr>
        <w:pStyle w:val="bizHeading4"/>
        <w:spacing w:before="0" w:after="0" w:line="276" w:lineRule="auto"/>
        <w:contextualSpacing/>
        <w:rPr>
          <w:rFonts w:ascii="Times New Roman" w:hAnsi="Times New Roman"/>
          <w:sz w:val="24"/>
          <w:szCs w:val="24"/>
          <w:lang w:val="pt-BR"/>
        </w:rPr>
      </w:pPr>
      <w:r>
        <w:rPr>
          <w:rFonts w:ascii="Times New Roman" w:hAnsi="Times New Roman"/>
          <w:color w:val="000000" w:themeColor="text1"/>
          <w:sz w:val="24"/>
          <w:szCs w:val="24"/>
          <w:lang w:val="pt-BR"/>
        </w:rPr>
        <w:t>2</w:t>
      </w:r>
      <w:r w:rsidR="007E4A66" w:rsidRPr="00582847">
        <w:rPr>
          <w:rFonts w:ascii="Times New Roman" w:hAnsi="Times New Roman"/>
          <w:color w:val="000000" w:themeColor="text1"/>
          <w:sz w:val="24"/>
          <w:szCs w:val="24"/>
          <w:lang w:val="pt-BR"/>
        </w:rPr>
        <w:t>.1 D</w:t>
      </w:r>
      <w:bookmarkStart w:id="3" w:name="_Toc256000006"/>
      <w:r w:rsidR="007E4A66" w:rsidRPr="00582847">
        <w:rPr>
          <w:rFonts w:ascii="Times New Roman" w:hAnsi="Times New Roman"/>
          <w:color w:val="000000" w:themeColor="text1"/>
          <w:sz w:val="24"/>
          <w:szCs w:val="24"/>
          <w:lang w:val="pt-BR"/>
        </w:rPr>
        <w:t>efinir necessidade de encaminhamento da solicitação de vaga para fora da sua macrorregião</w:t>
      </w:r>
      <w:r w:rsidR="007E4A66">
        <w:rPr>
          <w:rFonts w:ascii="Times New Roman" w:hAnsi="Times New Roman"/>
          <w:sz w:val="24"/>
          <w:szCs w:val="24"/>
          <w:lang w:val="pt-BR"/>
        </w:rPr>
        <w:t>.</w:t>
      </w:r>
      <w:bookmarkEnd w:id="3"/>
    </w:p>
    <w:p w:rsidR="003C5533" w:rsidRDefault="007E4A66" w:rsidP="0043532B">
      <w:pPr>
        <w:spacing w:before="0" w:line="276" w:lineRule="auto"/>
        <w:contextualSpacing/>
        <w:jc w:val="both"/>
        <w:rPr>
          <w:rFonts w:ascii="Times New Roman" w:hAnsi="Times New Roman"/>
          <w:sz w:val="24"/>
          <w:szCs w:val="24"/>
          <w:lang w:val="pt-BR"/>
        </w:rPr>
      </w:pPr>
      <w:r>
        <w:rPr>
          <w:rFonts w:ascii="Times New Roman" w:eastAsia="Segoe UI" w:hAnsi="Times New Roman" w:cs="Segoe UI"/>
          <w:color w:val="000000"/>
          <w:sz w:val="24"/>
          <w:szCs w:val="24"/>
          <w:lang w:val="pt-BR"/>
        </w:rPr>
        <w:tab/>
        <w:t xml:space="preserve">Na ausência do leito de UTI, (nos casos de imperiosa necessidade) e urgência do caso a Central de Regulação de Internações Hospitalares /Solicitante (CRIH/MR) definirá se a solicitação será encaminhada para busca na Central Estadual de Internações Hospitalares (CERIH), ou se permanecerá em monitoramento por vaga na macrorregião. </w:t>
      </w:r>
    </w:p>
    <w:p w:rsidR="003C5533" w:rsidRPr="007E4A66" w:rsidRDefault="003C5533">
      <w:pPr>
        <w:spacing w:before="0" w:line="276" w:lineRule="auto"/>
        <w:ind w:left="936"/>
        <w:contextualSpacing/>
        <w:jc w:val="both"/>
        <w:rPr>
          <w:rFonts w:ascii="Times New Roman" w:hAnsi="Times New Roman"/>
          <w:color w:val="000000"/>
          <w:sz w:val="24"/>
          <w:szCs w:val="24"/>
          <w:lang w:val="pt-BR"/>
        </w:rPr>
      </w:pPr>
    </w:p>
    <w:p w:rsidR="003C5533" w:rsidRPr="00582847" w:rsidRDefault="00374410" w:rsidP="006277ED">
      <w:pPr>
        <w:spacing w:before="0" w:line="276" w:lineRule="auto"/>
        <w:ind w:left="879" w:hanging="879"/>
        <w:contextualSpacing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  <w:lang w:val="pt-BR"/>
        </w:rPr>
      </w:pPr>
      <w:r>
        <w:rPr>
          <w:rFonts w:ascii="Times New Roman" w:hAnsi="Times New Roman"/>
          <w:b/>
          <w:bCs/>
          <w:color w:val="000000" w:themeColor="text1"/>
          <w:sz w:val="24"/>
          <w:szCs w:val="24"/>
          <w:lang w:val="pt-BR"/>
        </w:rPr>
        <w:t>2</w:t>
      </w:r>
      <w:r w:rsidR="007E4A66" w:rsidRPr="00582847">
        <w:rPr>
          <w:rFonts w:ascii="Times New Roman" w:hAnsi="Times New Roman"/>
          <w:b/>
          <w:bCs/>
          <w:color w:val="000000" w:themeColor="text1"/>
          <w:sz w:val="24"/>
          <w:szCs w:val="24"/>
          <w:lang w:val="pt-BR"/>
        </w:rPr>
        <w:t xml:space="preserve">.2 Monitorar vaga junto </w:t>
      </w:r>
      <w:r w:rsidR="0043532B" w:rsidRPr="00582847">
        <w:rPr>
          <w:rFonts w:ascii="Times New Roman" w:hAnsi="Times New Roman"/>
          <w:b/>
          <w:bCs/>
          <w:color w:val="000000" w:themeColor="text1"/>
          <w:sz w:val="24"/>
          <w:szCs w:val="24"/>
          <w:lang w:val="pt-BR"/>
        </w:rPr>
        <w:t>às</w:t>
      </w:r>
      <w:r w:rsidR="007E4A66" w:rsidRPr="00582847">
        <w:rPr>
          <w:rFonts w:ascii="Times New Roman" w:hAnsi="Times New Roman"/>
          <w:b/>
          <w:bCs/>
          <w:color w:val="000000" w:themeColor="text1"/>
          <w:sz w:val="24"/>
          <w:szCs w:val="24"/>
          <w:lang w:val="pt-BR"/>
        </w:rPr>
        <w:t xml:space="preserve"> unidades hospitalares da CRIH/MR</w:t>
      </w:r>
      <w:r w:rsidR="0043532B" w:rsidRPr="00582847">
        <w:rPr>
          <w:rFonts w:ascii="Times New Roman" w:hAnsi="Times New Roman"/>
          <w:b/>
          <w:bCs/>
          <w:color w:val="000000" w:themeColor="text1"/>
          <w:sz w:val="24"/>
          <w:szCs w:val="24"/>
          <w:lang w:val="pt-BR"/>
        </w:rPr>
        <w:t>.</w:t>
      </w:r>
    </w:p>
    <w:p w:rsidR="003C5533" w:rsidRDefault="007E4A66">
      <w:pPr>
        <w:spacing w:before="0" w:line="276" w:lineRule="auto"/>
        <w:contextualSpacing/>
        <w:jc w:val="both"/>
        <w:rPr>
          <w:rFonts w:ascii="Times New Roman" w:hAnsi="Times New Roman"/>
          <w:sz w:val="24"/>
          <w:szCs w:val="24"/>
          <w:lang w:val="pt-BR"/>
        </w:rPr>
      </w:pPr>
      <w:r>
        <w:rPr>
          <w:rFonts w:ascii="Times New Roman" w:hAnsi="Times New Roman"/>
          <w:b/>
          <w:bCs/>
          <w:color w:val="000000"/>
          <w:sz w:val="24"/>
          <w:szCs w:val="24"/>
          <w:lang w:val="pt-BR"/>
        </w:rPr>
        <w:tab/>
      </w:r>
      <w:r>
        <w:rPr>
          <w:rFonts w:ascii="Times New Roman" w:eastAsia="Segoe UI" w:hAnsi="Times New Roman" w:cs="Segoe UI"/>
          <w:color w:val="000000"/>
          <w:sz w:val="24"/>
          <w:szCs w:val="24"/>
          <w:lang w:val="pt-BR"/>
        </w:rPr>
        <w:t>Paciente SEM CONDIÇÕES de transferência e/ou NÃO ACEITAÇÃO da família – a CRIH/MR/SOLICITANTE monitorará a vaga junto as Unidades Hospitalares na macrorregião.</w:t>
      </w:r>
    </w:p>
    <w:p w:rsidR="003C5533" w:rsidRDefault="003C5533">
      <w:pPr>
        <w:spacing w:before="0" w:line="276" w:lineRule="auto"/>
        <w:contextualSpacing/>
        <w:jc w:val="both"/>
        <w:rPr>
          <w:rFonts w:ascii="Times New Roman" w:hAnsi="Times New Roman"/>
          <w:sz w:val="24"/>
          <w:szCs w:val="24"/>
          <w:lang w:val="pt-BR"/>
        </w:rPr>
      </w:pPr>
    </w:p>
    <w:p w:rsidR="003C5533" w:rsidRPr="00582847" w:rsidRDefault="00374410" w:rsidP="006277ED">
      <w:pPr>
        <w:pStyle w:val="bizHeading4"/>
        <w:spacing w:before="0" w:after="0" w:line="276" w:lineRule="auto"/>
        <w:contextualSpacing/>
        <w:jc w:val="both"/>
        <w:rPr>
          <w:rFonts w:ascii="Times New Roman" w:hAnsi="Times New Roman"/>
          <w:color w:val="000000" w:themeColor="text1"/>
          <w:sz w:val="24"/>
          <w:szCs w:val="24"/>
          <w:lang w:val="pt-BR"/>
        </w:rPr>
      </w:pPr>
      <w:bookmarkStart w:id="4" w:name="_Toc256000007"/>
      <w:bookmarkStart w:id="5" w:name="_Toc256000008"/>
      <w:bookmarkEnd w:id="4"/>
      <w:bookmarkEnd w:id="5"/>
      <w:r>
        <w:rPr>
          <w:rFonts w:ascii="Times New Roman" w:hAnsi="Times New Roman"/>
          <w:color w:val="000000" w:themeColor="text1"/>
          <w:sz w:val="24"/>
          <w:szCs w:val="24"/>
          <w:lang w:val="pt-BR"/>
        </w:rPr>
        <w:t>2</w:t>
      </w:r>
      <w:r w:rsidR="007E4A66" w:rsidRPr="00582847">
        <w:rPr>
          <w:rFonts w:ascii="Times New Roman" w:hAnsi="Times New Roman"/>
          <w:color w:val="000000" w:themeColor="text1"/>
          <w:sz w:val="24"/>
          <w:szCs w:val="24"/>
          <w:lang w:val="pt-BR"/>
        </w:rPr>
        <w:t xml:space="preserve">.3 </w:t>
      </w:r>
      <w:bookmarkStart w:id="6" w:name="_Toc256000009"/>
      <w:bookmarkEnd w:id="6"/>
      <w:r w:rsidR="007E4A66" w:rsidRPr="00582847">
        <w:rPr>
          <w:rFonts w:ascii="Times New Roman" w:hAnsi="Times New Roman"/>
          <w:color w:val="000000" w:themeColor="text1"/>
          <w:sz w:val="24"/>
          <w:szCs w:val="24"/>
          <w:lang w:val="pt-BR"/>
        </w:rPr>
        <w:t>Realizar contato com CERIH e informar NOME DO PACIENTE, UNIDADE SOLICITANTE e Nº</w:t>
      </w:r>
      <w:r w:rsidR="0043532B" w:rsidRPr="00582847">
        <w:rPr>
          <w:rFonts w:ascii="Times New Roman" w:hAnsi="Times New Roman"/>
          <w:color w:val="000000" w:themeColor="text1"/>
          <w:sz w:val="24"/>
          <w:szCs w:val="24"/>
          <w:lang w:val="pt-BR"/>
        </w:rPr>
        <w:t xml:space="preserve"> DO </w:t>
      </w:r>
      <w:r w:rsidR="007E4A66" w:rsidRPr="00582847">
        <w:rPr>
          <w:rFonts w:ascii="Times New Roman" w:hAnsi="Times New Roman"/>
          <w:color w:val="000000" w:themeColor="text1"/>
          <w:sz w:val="24"/>
          <w:szCs w:val="24"/>
          <w:lang w:val="pt-BR"/>
        </w:rPr>
        <w:t>SISREG.</w:t>
      </w:r>
    </w:p>
    <w:p w:rsidR="003C5533" w:rsidRPr="007E4A66" w:rsidRDefault="007E4A66">
      <w:pPr>
        <w:spacing w:before="0" w:line="276" w:lineRule="auto"/>
        <w:contextualSpacing/>
        <w:jc w:val="both"/>
        <w:rPr>
          <w:rFonts w:ascii="Times New Roman" w:hAnsi="Times New Roman"/>
          <w:sz w:val="24"/>
          <w:szCs w:val="24"/>
          <w:lang w:val="pt-BR"/>
        </w:rPr>
      </w:pPr>
      <w:r>
        <w:rPr>
          <w:rFonts w:ascii="Times New Roman" w:eastAsia="Segoe UI" w:hAnsi="Times New Roman" w:cs="Segoe UI"/>
          <w:color w:val="000000"/>
          <w:sz w:val="24"/>
          <w:szCs w:val="24"/>
          <w:lang w:val="pt-BR"/>
        </w:rPr>
        <w:tab/>
        <w:t xml:space="preserve">Pacientes com CONDIÇÕES CLÍNICAS E ACEITAÇÃO da família para transferência fora da macrorregião, a CRIH/MR/SOLICITANTE Faz contato com a CERIH através dos telefones: 048-3664-7235/3664-7236 informando o nome do paciente, unidade solicitante, e número da solicitação do SISREG (relacionado à internação atual). </w:t>
      </w:r>
    </w:p>
    <w:p w:rsidR="003C5533" w:rsidRDefault="003C5533">
      <w:pPr>
        <w:spacing w:before="0" w:line="276" w:lineRule="auto"/>
        <w:contextualSpacing/>
        <w:jc w:val="both"/>
        <w:rPr>
          <w:rFonts w:ascii="Times New Roman" w:hAnsi="Times New Roman"/>
          <w:sz w:val="24"/>
          <w:szCs w:val="24"/>
          <w:lang w:val="pt-BR"/>
        </w:rPr>
      </w:pPr>
    </w:p>
    <w:p w:rsidR="003C5533" w:rsidRPr="00582847" w:rsidRDefault="00374410" w:rsidP="006277ED">
      <w:pPr>
        <w:pStyle w:val="bizHeading4"/>
        <w:spacing w:before="0" w:after="0" w:line="276" w:lineRule="auto"/>
        <w:contextualSpacing/>
        <w:jc w:val="both"/>
        <w:rPr>
          <w:rFonts w:ascii="Times New Roman" w:hAnsi="Times New Roman"/>
          <w:color w:val="000000" w:themeColor="text1"/>
          <w:sz w:val="24"/>
          <w:szCs w:val="24"/>
          <w:lang w:val="pt-BR"/>
        </w:rPr>
      </w:pPr>
      <w:r>
        <w:rPr>
          <w:rFonts w:ascii="Times New Roman" w:hAnsi="Times New Roman"/>
          <w:color w:val="000000" w:themeColor="text1"/>
          <w:sz w:val="24"/>
          <w:szCs w:val="24"/>
          <w:lang w:val="pt-BR"/>
        </w:rPr>
        <w:t>2</w:t>
      </w:r>
      <w:r w:rsidR="007E4A66" w:rsidRPr="00582847">
        <w:rPr>
          <w:rFonts w:ascii="Times New Roman" w:hAnsi="Times New Roman"/>
          <w:color w:val="000000" w:themeColor="text1"/>
          <w:sz w:val="24"/>
          <w:szCs w:val="24"/>
          <w:lang w:val="pt-BR"/>
        </w:rPr>
        <w:t>.4 A</w:t>
      </w:r>
      <w:bookmarkStart w:id="7" w:name="_Toc256000010"/>
      <w:bookmarkEnd w:id="7"/>
      <w:r w:rsidR="007E4A66" w:rsidRPr="00582847">
        <w:rPr>
          <w:rFonts w:ascii="Times New Roman" w:hAnsi="Times New Roman"/>
          <w:color w:val="000000" w:themeColor="text1"/>
          <w:sz w:val="24"/>
          <w:szCs w:val="24"/>
          <w:lang w:val="pt-BR"/>
        </w:rPr>
        <w:t>tualizar QUADRO CLÍNICO do paciente no SISREG 2x/dia.</w:t>
      </w:r>
    </w:p>
    <w:p w:rsidR="003C5533" w:rsidRDefault="007E4A66">
      <w:pPr>
        <w:spacing w:before="0" w:line="276" w:lineRule="auto"/>
        <w:contextualSpacing/>
        <w:jc w:val="both"/>
        <w:rPr>
          <w:rFonts w:ascii="Times New Roman" w:hAnsi="Times New Roman"/>
          <w:sz w:val="24"/>
          <w:szCs w:val="24"/>
          <w:lang w:val="pt-BR"/>
        </w:rPr>
      </w:pPr>
      <w:r>
        <w:rPr>
          <w:rFonts w:ascii="Times New Roman" w:eastAsia="Segoe UI" w:hAnsi="Times New Roman" w:cs="Segoe UI"/>
          <w:color w:val="000000"/>
          <w:sz w:val="24"/>
          <w:szCs w:val="24"/>
          <w:lang w:val="pt-BR"/>
        </w:rPr>
        <w:tab/>
        <w:t>Deverá constar no SISREG informações do quadro clínico atual do paciente que justifique a solicitação, devendo ser atualizado diariamente.</w:t>
      </w:r>
    </w:p>
    <w:p w:rsidR="003C5533" w:rsidRPr="007E4A66" w:rsidRDefault="007E4A66">
      <w:pPr>
        <w:spacing w:before="0" w:line="276" w:lineRule="auto"/>
        <w:contextualSpacing/>
        <w:jc w:val="both"/>
        <w:rPr>
          <w:rFonts w:ascii="Times New Roman" w:hAnsi="Times New Roman"/>
          <w:sz w:val="24"/>
          <w:szCs w:val="24"/>
          <w:lang w:val="pt-BR"/>
        </w:rPr>
      </w:pPr>
      <w:r>
        <w:rPr>
          <w:rFonts w:ascii="Times New Roman" w:eastAsia="Segoe UI" w:hAnsi="Times New Roman" w:cs="Segoe UI"/>
          <w:color w:val="000000"/>
          <w:sz w:val="24"/>
          <w:szCs w:val="24"/>
          <w:lang w:val="pt-BR"/>
        </w:rPr>
        <w:t>Informações adicionais podem ser solicitadas a CRIH/MR SOLICITANTE pelo Médico Regulador Estadual (MRE) se houver necessidade.</w:t>
      </w:r>
    </w:p>
    <w:p w:rsidR="003C5533" w:rsidRDefault="003C5533">
      <w:pPr>
        <w:spacing w:before="0" w:line="276" w:lineRule="auto"/>
        <w:contextualSpacing/>
        <w:jc w:val="both"/>
        <w:rPr>
          <w:rFonts w:ascii="Times New Roman" w:hAnsi="Times New Roman"/>
          <w:sz w:val="24"/>
          <w:szCs w:val="24"/>
          <w:lang w:val="pt-BR"/>
        </w:rPr>
      </w:pPr>
    </w:p>
    <w:p w:rsidR="003C5533" w:rsidRPr="00582847" w:rsidRDefault="00374410" w:rsidP="006277ED">
      <w:pPr>
        <w:pStyle w:val="bizHeading4"/>
        <w:spacing w:before="0" w:after="0" w:line="276" w:lineRule="auto"/>
        <w:contextualSpacing/>
        <w:jc w:val="both"/>
        <w:rPr>
          <w:rFonts w:ascii="Times New Roman" w:hAnsi="Times New Roman"/>
          <w:color w:val="000000" w:themeColor="text1"/>
          <w:sz w:val="24"/>
          <w:szCs w:val="24"/>
          <w:lang w:val="pt-BR"/>
        </w:rPr>
      </w:pPr>
      <w:r>
        <w:rPr>
          <w:rFonts w:ascii="Times New Roman" w:hAnsi="Times New Roman"/>
          <w:color w:val="000000" w:themeColor="text1"/>
          <w:sz w:val="24"/>
          <w:szCs w:val="24"/>
          <w:lang w:val="pt-BR"/>
        </w:rPr>
        <w:t>2</w:t>
      </w:r>
      <w:r w:rsidR="007E4A66" w:rsidRPr="00582847">
        <w:rPr>
          <w:rFonts w:ascii="Times New Roman" w:hAnsi="Times New Roman"/>
          <w:color w:val="000000" w:themeColor="text1"/>
          <w:sz w:val="24"/>
          <w:szCs w:val="24"/>
          <w:lang w:val="pt-BR"/>
        </w:rPr>
        <w:t xml:space="preserve">.5 </w:t>
      </w:r>
      <w:bookmarkStart w:id="8" w:name="_Toc256000011"/>
      <w:bookmarkEnd w:id="8"/>
      <w:r w:rsidR="007E4A66" w:rsidRPr="00582847">
        <w:rPr>
          <w:rFonts w:ascii="Times New Roman" w:hAnsi="Times New Roman"/>
          <w:color w:val="000000" w:themeColor="text1"/>
          <w:sz w:val="24"/>
          <w:szCs w:val="24"/>
          <w:lang w:val="pt-BR"/>
        </w:rPr>
        <w:t>Avaliar solicitação e incluir para busca de leito nas demais macrorregiões do Estado.</w:t>
      </w:r>
    </w:p>
    <w:p w:rsidR="003C5533" w:rsidRPr="007E4A66" w:rsidRDefault="007E4A66">
      <w:pPr>
        <w:spacing w:before="0" w:line="276" w:lineRule="auto"/>
        <w:contextualSpacing/>
        <w:jc w:val="both"/>
        <w:rPr>
          <w:rFonts w:ascii="Times New Roman" w:hAnsi="Times New Roman"/>
          <w:sz w:val="24"/>
          <w:szCs w:val="24"/>
          <w:lang w:val="pt-BR"/>
        </w:rPr>
      </w:pPr>
      <w:r>
        <w:rPr>
          <w:rFonts w:ascii="Times New Roman" w:eastAsia="Segoe UI" w:hAnsi="Times New Roman" w:cs="Segoe UI"/>
          <w:color w:val="000000"/>
          <w:sz w:val="24"/>
          <w:szCs w:val="24"/>
          <w:lang w:val="pt-BR"/>
        </w:rPr>
        <w:tab/>
        <w:t>A Solicitação é avaliada pelo MRE que definirá a inclusão da solicitação para busca de leito nas demais macrorregiões do Estado.</w:t>
      </w:r>
    </w:p>
    <w:p w:rsidR="003C5533" w:rsidRDefault="003C5533">
      <w:pPr>
        <w:spacing w:before="0" w:line="276" w:lineRule="auto"/>
        <w:contextualSpacing/>
        <w:jc w:val="both"/>
        <w:rPr>
          <w:rFonts w:ascii="Times New Roman" w:hAnsi="Times New Roman"/>
          <w:sz w:val="24"/>
          <w:szCs w:val="24"/>
          <w:lang w:val="pt-BR"/>
        </w:rPr>
      </w:pPr>
    </w:p>
    <w:p w:rsidR="003C5533" w:rsidRPr="00582847" w:rsidRDefault="00374410" w:rsidP="006277ED">
      <w:pPr>
        <w:pStyle w:val="bizHeading4"/>
        <w:spacing w:before="0" w:after="0" w:line="276" w:lineRule="auto"/>
        <w:contextualSpacing/>
        <w:jc w:val="both"/>
        <w:rPr>
          <w:rFonts w:ascii="Times New Roman" w:hAnsi="Times New Roman"/>
          <w:color w:val="000000" w:themeColor="text1"/>
          <w:sz w:val="24"/>
          <w:szCs w:val="24"/>
          <w:lang w:val="pt-BR"/>
        </w:rPr>
      </w:pPr>
      <w:r>
        <w:rPr>
          <w:rFonts w:ascii="Times New Roman" w:hAnsi="Times New Roman"/>
          <w:color w:val="000000" w:themeColor="text1"/>
          <w:sz w:val="24"/>
          <w:szCs w:val="24"/>
          <w:lang w:val="pt-BR"/>
        </w:rPr>
        <w:lastRenderedPageBreak/>
        <w:t>2</w:t>
      </w:r>
      <w:r w:rsidR="007E4A66" w:rsidRPr="00582847">
        <w:rPr>
          <w:rFonts w:ascii="Times New Roman" w:hAnsi="Times New Roman"/>
          <w:color w:val="000000" w:themeColor="text1"/>
          <w:sz w:val="24"/>
          <w:szCs w:val="24"/>
          <w:lang w:val="pt-BR"/>
        </w:rPr>
        <w:t xml:space="preserve">.6 </w:t>
      </w:r>
      <w:bookmarkStart w:id="9" w:name="_Toc256000012"/>
      <w:bookmarkEnd w:id="9"/>
      <w:r w:rsidR="007E4A66" w:rsidRPr="00582847">
        <w:rPr>
          <w:rFonts w:ascii="Times New Roman" w:hAnsi="Times New Roman"/>
          <w:color w:val="000000" w:themeColor="text1"/>
          <w:sz w:val="24"/>
          <w:szCs w:val="24"/>
          <w:lang w:val="pt-BR"/>
        </w:rPr>
        <w:t>Verificar disponibilidade de vaga que atenda necessidade do paciente a partir do mapa de leitos</w:t>
      </w:r>
      <w:r w:rsidR="0043532B" w:rsidRPr="00582847">
        <w:rPr>
          <w:rFonts w:ascii="Times New Roman" w:hAnsi="Times New Roman"/>
          <w:color w:val="000000" w:themeColor="text1"/>
          <w:sz w:val="24"/>
          <w:szCs w:val="24"/>
          <w:lang w:val="pt-BR"/>
        </w:rPr>
        <w:t>.</w:t>
      </w:r>
    </w:p>
    <w:p w:rsidR="003C5533" w:rsidRDefault="007E4A66">
      <w:pPr>
        <w:spacing w:before="0" w:line="276" w:lineRule="auto"/>
        <w:contextualSpacing/>
        <w:jc w:val="both"/>
        <w:rPr>
          <w:rFonts w:ascii="Times New Roman" w:hAnsi="Times New Roman"/>
          <w:sz w:val="24"/>
          <w:szCs w:val="24"/>
          <w:lang w:val="pt-BR"/>
        </w:rPr>
      </w:pPr>
      <w:r>
        <w:rPr>
          <w:rFonts w:ascii="Times New Roman" w:hAnsi="Times New Roman"/>
          <w:b/>
          <w:bCs/>
          <w:color w:val="000000"/>
          <w:sz w:val="24"/>
          <w:szCs w:val="24"/>
          <w:lang w:val="pt-BR"/>
        </w:rPr>
        <w:tab/>
      </w:r>
      <w:r>
        <w:rPr>
          <w:rFonts w:ascii="Times New Roman" w:eastAsia="Segoe UI" w:hAnsi="Times New Roman" w:cs="Segoe UI"/>
          <w:color w:val="000000"/>
          <w:sz w:val="24"/>
          <w:szCs w:val="24"/>
          <w:lang w:val="pt-BR"/>
        </w:rPr>
        <w:t>A CERIH verifica a disponibilidade de vaga que atenda a necessidade do paciente baseado no mapa de leitos que é disponibilizado pelas 08 (oito) CRIH/MR (manhã, tarde, noite).</w:t>
      </w:r>
    </w:p>
    <w:p w:rsidR="003C5533" w:rsidRDefault="003C5533">
      <w:pPr>
        <w:spacing w:before="0" w:line="276" w:lineRule="auto"/>
        <w:contextualSpacing/>
        <w:jc w:val="both"/>
        <w:rPr>
          <w:rFonts w:ascii="Times New Roman" w:hAnsi="Times New Roman"/>
          <w:sz w:val="24"/>
          <w:szCs w:val="24"/>
          <w:lang w:val="pt-BR"/>
        </w:rPr>
      </w:pPr>
    </w:p>
    <w:p w:rsidR="003C5533" w:rsidRPr="00582847" w:rsidRDefault="007E4A66" w:rsidP="006277ED">
      <w:pPr>
        <w:pStyle w:val="bizHeading4"/>
        <w:numPr>
          <w:ilvl w:val="0"/>
          <w:numId w:val="3"/>
        </w:numPr>
        <w:spacing w:before="0" w:after="0" w:line="276" w:lineRule="auto"/>
        <w:ind w:left="567" w:hanging="567"/>
        <w:contextualSpacing/>
        <w:rPr>
          <w:rFonts w:ascii="Times New Roman" w:hAnsi="Times New Roman"/>
          <w:color w:val="000000" w:themeColor="text1"/>
          <w:sz w:val="24"/>
          <w:szCs w:val="24"/>
          <w:lang w:val="pt-BR"/>
        </w:rPr>
      </w:pPr>
      <w:bookmarkStart w:id="10" w:name="_Toc256000013"/>
      <w:bookmarkStart w:id="11" w:name="_Toc256000014"/>
      <w:bookmarkEnd w:id="10"/>
      <w:bookmarkEnd w:id="11"/>
      <w:r w:rsidRPr="00582847">
        <w:rPr>
          <w:rFonts w:ascii="Times New Roman" w:hAnsi="Times New Roman"/>
          <w:color w:val="000000" w:themeColor="text1"/>
          <w:sz w:val="24"/>
          <w:szCs w:val="24"/>
          <w:lang w:val="pt-BR"/>
        </w:rPr>
        <w:t>VAGA NÃO LOCALIZADA</w:t>
      </w:r>
    </w:p>
    <w:p w:rsidR="003C5533" w:rsidRDefault="003C5533">
      <w:pPr>
        <w:spacing w:before="0" w:line="276" w:lineRule="auto"/>
        <w:contextualSpacing/>
        <w:jc w:val="both"/>
        <w:rPr>
          <w:rFonts w:ascii="Times New Roman" w:hAnsi="Times New Roman"/>
          <w:sz w:val="24"/>
          <w:szCs w:val="24"/>
          <w:lang w:val="pt-BR"/>
        </w:rPr>
      </w:pPr>
    </w:p>
    <w:p w:rsidR="003C5533" w:rsidRDefault="00374410" w:rsidP="006277ED">
      <w:pPr>
        <w:pStyle w:val="bizHeading4"/>
        <w:spacing w:before="0" w:after="0" w:line="276" w:lineRule="auto"/>
        <w:contextualSpacing/>
        <w:jc w:val="both"/>
        <w:rPr>
          <w:rFonts w:ascii="Times New Roman" w:hAnsi="Times New Roman"/>
          <w:sz w:val="24"/>
          <w:szCs w:val="24"/>
          <w:lang w:val="pt-BR"/>
        </w:rPr>
      </w:pPr>
      <w:r>
        <w:rPr>
          <w:rFonts w:ascii="Times New Roman" w:hAnsi="Times New Roman"/>
          <w:color w:val="000000" w:themeColor="text1"/>
          <w:sz w:val="24"/>
          <w:szCs w:val="24"/>
          <w:lang w:val="pt-BR"/>
        </w:rPr>
        <w:t>2</w:t>
      </w:r>
      <w:r w:rsidR="007E4A66" w:rsidRPr="00582847">
        <w:rPr>
          <w:rFonts w:ascii="Times New Roman" w:hAnsi="Times New Roman"/>
          <w:color w:val="000000" w:themeColor="text1"/>
          <w:sz w:val="24"/>
          <w:szCs w:val="24"/>
          <w:lang w:val="pt-BR"/>
        </w:rPr>
        <w:t>.</w:t>
      </w:r>
      <w:r w:rsidR="00E56C81" w:rsidRPr="00582847">
        <w:rPr>
          <w:rFonts w:ascii="Times New Roman" w:hAnsi="Times New Roman"/>
          <w:color w:val="000000" w:themeColor="text1"/>
          <w:sz w:val="24"/>
          <w:szCs w:val="24"/>
          <w:lang w:val="pt-BR"/>
        </w:rPr>
        <w:t>7</w:t>
      </w:r>
      <w:bookmarkStart w:id="12" w:name="_Toc256000015"/>
      <w:bookmarkEnd w:id="12"/>
      <w:r w:rsidR="0043532B" w:rsidRPr="00582847">
        <w:rPr>
          <w:rFonts w:ascii="Times New Roman" w:hAnsi="Times New Roman"/>
          <w:color w:val="000000" w:themeColor="text1"/>
          <w:sz w:val="24"/>
          <w:szCs w:val="24"/>
          <w:lang w:val="pt-BR"/>
        </w:rPr>
        <w:t xml:space="preserve">O </w:t>
      </w:r>
      <w:r w:rsidR="007E4A66" w:rsidRPr="00582847">
        <w:rPr>
          <w:rFonts w:ascii="Times New Roman" w:hAnsi="Times New Roman"/>
          <w:color w:val="000000" w:themeColor="text1"/>
          <w:sz w:val="24"/>
          <w:szCs w:val="24"/>
          <w:lang w:val="pt-BR"/>
        </w:rPr>
        <w:t xml:space="preserve">Médico </w:t>
      </w:r>
      <w:r w:rsidR="0043532B" w:rsidRPr="00582847">
        <w:rPr>
          <w:rFonts w:ascii="Times New Roman" w:hAnsi="Times New Roman"/>
          <w:color w:val="000000" w:themeColor="text1"/>
          <w:sz w:val="24"/>
          <w:szCs w:val="24"/>
          <w:lang w:val="pt-BR"/>
        </w:rPr>
        <w:t>R</w:t>
      </w:r>
      <w:r w:rsidR="007E4A66" w:rsidRPr="00582847">
        <w:rPr>
          <w:rFonts w:ascii="Times New Roman" w:hAnsi="Times New Roman"/>
          <w:color w:val="000000" w:themeColor="text1"/>
          <w:sz w:val="24"/>
          <w:szCs w:val="24"/>
          <w:lang w:val="pt-BR"/>
        </w:rPr>
        <w:t xml:space="preserve">egulador </w:t>
      </w:r>
      <w:r w:rsidR="0043532B" w:rsidRPr="00582847">
        <w:rPr>
          <w:rFonts w:ascii="Times New Roman" w:hAnsi="Times New Roman"/>
          <w:color w:val="000000" w:themeColor="text1"/>
          <w:sz w:val="24"/>
          <w:szCs w:val="24"/>
          <w:lang w:val="pt-BR"/>
        </w:rPr>
        <w:t>E</w:t>
      </w:r>
      <w:r w:rsidR="007E4A66" w:rsidRPr="00582847">
        <w:rPr>
          <w:rFonts w:ascii="Times New Roman" w:hAnsi="Times New Roman"/>
          <w:color w:val="000000" w:themeColor="text1"/>
          <w:sz w:val="24"/>
          <w:szCs w:val="24"/>
          <w:lang w:val="pt-BR"/>
        </w:rPr>
        <w:t>stadual define conduta</w:t>
      </w:r>
      <w:r w:rsidR="0043532B">
        <w:rPr>
          <w:rFonts w:ascii="Times New Roman" w:hAnsi="Times New Roman"/>
          <w:sz w:val="24"/>
          <w:szCs w:val="24"/>
          <w:lang w:val="pt-BR"/>
        </w:rPr>
        <w:t>.</w:t>
      </w:r>
    </w:p>
    <w:p w:rsidR="003C5533" w:rsidRPr="007E4A66" w:rsidRDefault="007E4A66" w:rsidP="0043532B">
      <w:pPr>
        <w:spacing w:before="0" w:line="276" w:lineRule="auto"/>
        <w:ind w:firstLine="709"/>
        <w:contextualSpacing/>
        <w:jc w:val="both"/>
        <w:rPr>
          <w:rFonts w:ascii="Times New Roman" w:hAnsi="Times New Roman"/>
          <w:sz w:val="24"/>
          <w:szCs w:val="24"/>
          <w:lang w:val="pt-BR"/>
        </w:rPr>
      </w:pPr>
      <w:r>
        <w:rPr>
          <w:rFonts w:ascii="Times New Roman" w:eastAsia="Segoe UI" w:hAnsi="Times New Roman" w:cs="Segoe UI"/>
          <w:color w:val="000000"/>
          <w:sz w:val="24"/>
          <w:szCs w:val="24"/>
          <w:lang w:val="pt-BR"/>
        </w:rPr>
        <w:t>O tempo de espera por vaga de UTI na CERIH dependerá das características do leito.Nos casos graves, de imperiosa necessidade, que não puderem aguardar na CERIH, o MRE poderá decidir pela compra junto às unidades privadas, baseado na urgência.</w:t>
      </w:r>
    </w:p>
    <w:p w:rsidR="003C5533" w:rsidRPr="007E4A66" w:rsidRDefault="003C5533" w:rsidP="0043532B">
      <w:pPr>
        <w:spacing w:before="0" w:line="276" w:lineRule="auto"/>
        <w:contextualSpacing/>
        <w:jc w:val="both"/>
        <w:rPr>
          <w:rFonts w:eastAsia="Segoe UI" w:cs="Segoe UI"/>
          <w:color w:val="000000"/>
          <w:lang w:val="pt-BR"/>
        </w:rPr>
      </w:pPr>
    </w:p>
    <w:p w:rsidR="003C5533" w:rsidRPr="00582847" w:rsidRDefault="007E4A66" w:rsidP="006277ED">
      <w:pPr>
        <w:pStyle w:val="bizHeading4"/>
        <w:numPr>
          <w:ilvl w:val="0"/>
          <w:numId w:val="3"/>
        </w:numPr>
        <w:spacing w:before="0" w:after="0" w:line="276" w:lineRule="auto"/>
        <w:ind w:left="567"/>
        <w:contextualSpacing/>
        <w:jc w:val="both"/>
        <w:rPr>
          <w:rFonts w:ascii="Times New Roman" w:hAnsi="Times New Roman"/>
          <w:color w:val="000000" w:themeColor="text1"/>
          <w:sz w:val="24"/>
          <w:szCs w:val="24"/>
          <w:lang w:val="pt-BR"/>
        </w:rPr>
      </w:pPr>
      <w:bookmarkStart w:id="13" w:name="_Toc256000016"/>
      <w:bookmarkEnd w:id="13"/>
      <w:r w:rsidRPr="00582847">
        <w:rPr>
          <w:rFonts w:ascii="Times New Roman" w:hAnsi="Times New Roman"/>
          <w:color w:val="000000" w:themeColor="text1"/>
          <w:sz w:val="24"/>
          <w:szCs w:val="24"/>
          <w:lang w:val="pt-BR"/>
        </w:rPr>
        <w:t>VAGA LOCALIZADA</w:t>
      </w:r>
    </w:p>
    <w:p w:rsidR="003C5533" w:rsidRDefault="003C5533">
      <w:pPr>
        <w:spacing w:before="0" w:line="276" w:lineRule="auto"/>
        <w:contextualSpacing/>
        <w:jc w:val="both"/>
        <w:rPr>
          <w:rFonts w:ascii="Times New Roman" w:hAnsi="Times New Roman"/>
          <w:sz w:val="24"/>
          <w:szCs w:val="24"/>
          <w:lang w:val="pt-BR"/>
        </w:rPr>
      </w:pPr>
    </w:p>
    <w:p w:rsidR="003C5533" w:rsidRPr="00582847" w:rsidRDefault="00374410" w:rsidP="006277ED">
      <w:pPr>
        <w:spacing w:before="0" w:line="276" w:lineRule="auto"/>
        <w:contextualSpacing/>
        <w:rPr>
          <w:rFonts w:ascii="Times New Roman" w:hAnsi="Times New Roman"/>
          <w:b/>
          <w:bCs/>
          <w:color w:val="000000" w:themeColor="text1"/>
          <w:sz w:val="24"/>
          <w:szCs w:val="24"/>
          <w:lang w:val="pt-BR"/>
        </w:rPr>
      </w:pPr>
      <w:r>
        <w:rPr>
          <w:rFonts w:ascii="Times New Roman" w:hAnsi="Times New Roman"/>
          <w:b/>
          <w:bCs/>
          <w:color w:val="000000" w:themeColor="text1"/>
          <w:sz w:val="24"/>
          <w:szCs w:val="24"/>
          <w:lang w:val="pt-BR"/>
        </w:rPr>
        <w:t>2</w:t>
      </w:r>
      <w:r w:rsidR="007E4A66" w:rsidRPr="00582847">
        <w:rPr>
          <w:rFonts w:ascii="Times New Roman" w:hAnsi="Times New Roman"/>
          <w:b/>
          <w:bCs/>
          <w:color w:val="000000" w:themeColor="text1"/>
          <w:sz w:val="24"/>
          <w:szCs w:val="24"/>
          <w:lang w:val="pt-BR"/>
        </w:rPr>
        <w:t>.</w:t>
      </w:r>
      <w:r w:rsidR="00E56C81" w:rsidRPr="00582847">
        <w:rPr>
          <w:rFonts w:ascii="Times New Roman" w:hAnsi="Times New Roman"/>
          <w:b/>
          <w:bCs/>
          <w:color w:val="000000" w:themeColor="text1"/>
          <w:sz w:val="24"/>
          <w:szCs w:val="24"/>
          <w:lang w:val="pt-BR"/>
        </w:rPr>
        <w:t>8</w:t>
      </w:r>
      <w:r w:rsidR="007E4A66" w:rsidRPr="00582847">
        <w:rPr>
          <w:rFonts w:ascii="Times New Roman" w:hAnsi="Times New Roman"/>
          <w:b/>
          <w:bCs/>
          <w:color w:val="000000" w:themeColor="text1"/>
          <w:sz w:val="24"/>
          <w:szCs w:val="24"/>
          <w:lang w:val="pt-BR"/>
        </w:rPr>
        <w:t xml:space="preserve"> Repassar a vaga para CRIH-MR via email</w:t>
      </w:r>
      <w:r w:rsidR="0043532B" w:rsidRPr="00582847">
        <w:rPr>
          <w:rFonts w:ascii="Times New Roman" w:hAnsi="Times New Roman"/>
          <w:b/>
          <w:bCs/>
          <w:color w:val="000000" w:themeColor="text1"/>
          <w:sz w:val="24"/>
          <w:szCs w:val="24"/>
          <w:lang w:val="pt-BR"/>
        </w:rPr>
        <w:t>.</w:t>
      </w:r>
    </w:p>
    <w:p w:rsidR="003C5533" w:rsidRDefault="007E4A66" w:rsidP="00EE7516">
      <w:pPr>
        <w:tabs>
          <w:tab w:val="left" w:pos="900"/>
        </w:tabs>
        <w:spacing w:before="0" w:line="276" w:lineRule="auto"/>
        <w:ind w:firstLine="709"/>
        <w:contextualSpacing/>
        <w:jc w:val="both"/>
        <w:rPr>
          <w:rFonts w:ascii="Times New Roman" w:hAnsi="Times New Roman"/>
          <w:sz w:val="24"/>
          <w:szCs w:val="24"/>
          <w:lang w:val="pt-BR"/>
        </w:rPr>
      </w:pPr>
      <w:r>
        <w:rPr>
          <w:rFonts w:ascii="Times New Roman" w:eastAsia="Segoe UI" w:hAnsi="Times New Roman" w:cs="Segoe UI"/>
          <w:color w:val="000000"/>
          <w:sz w:val="24"/>
          <w:szCs w:val="24"/>
          <w:lang w:val="pt-BR"/>
        </w:rPr>
        <w:t>A vaga disponibilizada pela CERIH será repassada para a CRIH/MR/SOLICITANTE (por e-mail) e esta condicionada ao contato da UNIDADE/SOLICITANTE/NIR com a UNIDADE EXECUTANTE/NIR, para aceite.</w:t>
      </w:r>
    </w:p>
    <w:p w:rsidR="003C5533" w:rsidRPr="007E4A66" w:rsidRDefault="003C5533">
      <w:pPr>
        <w:spacing w:before="0" w:line="276" w:lineRule="auto"/>
        <w:ind w:left="936"/>
        <w:contextualSpacing/>
        <w:jc w:val="both"/>
        <w:rPr>
          <w:rFonts w:ascii="Times New Roman" w:eastAsia="Segoe UI" w:hAnsi="Times New Roman" w:cs="Segoe UI"/>
          <w:color w:val="000000"/>
          <w:sz w:val="24"/>
          <w:szCs w:val="24"/>
          <w:lang w:val="pt-BR"/>
        </w:rPr>
      </w:pPr>
    </w:p>
    <w:p w:rsidR="003C5533" w:rsidRPr="00582847" w:rsidRDefault="00374410">
      <w:pPr>
        <w:pStyle w:val="bizHeading4"/>
        <w:spacing w:before="0" w:after="0" w:line="276" w:lineRule="auto"/>
        <w:contextualSpacing/>
        <w:jc w:val="both"/>
        <w:rPr>
          <w:rFonts w:ascii="Times New Roman" w:hAnsi="Times New Roman"/>
          <w:color w:val="000000" w:themeColor="text1"/>
          <w:sz w:val="24"/>
          <w:szCs w:val="24"/>
          <w:lang w:val="pt-BR"/>
        </w:rPr>
      </w:pPr>
      <w:r>
        <w:rPr>
          <w:rFonts w:ascii="Times New Roman" w:hAnsi="Times New Roman"/>
          <w:color w:val="000000" w:themeColor="text1"/>
          <w:sz w:val="24"/>
          <w:szCs w:val="24"/>
          <w:lang w:val="pt-BR"/>
        </w:rPr>
        <w:t>2</w:t>
      </w:r>
      <w:r w:rsidR="007E4A66" w:rsidRPr="00582847">
        <w:rPr>
          <w:rFonts w:ascii="Times New Roman" w:hAnsi="Times New Roman"/>
          <w:color w:val="000000" w:themeColor="text1"/>
          <w:sz w:val="24"/>
          <w:szCs w:val="24"/>
          <w:lang w:val="pt-BR"/>
        </w:rPr>
        <w:t>.</w:t>
      </w:r>
      <w:r w:rsidR="00E56C81" w:rsidRPr="00582847">
        <w:rPr>
          <w:rFonts w:ascii="Times New Roman" w:hAnsi="Times New Roman"/>
          <w:color w:val="000000" w:themeColor="text1"/>
          <w:sz w:val="24"/>
          <w:szCs w:val="24"/>
          <w:lang w:val="pt-BR"/>
        </w:rPr>
        <w:t>9</w:t>
      </w:r>
      <w:bookmarkStart w:id="14" w:name="_Toc2560000211"/>
      <w:bookmarkEnd w:id="14"/>
      <w:r w:rsidR="007E4A66" w:rsidRPr="00582847">
        <w:rPr>
          <w:rFonts w:ascii="Times New Roman" w:hAnsi="Times New Roman"/>
          <w:color w:val="000000" w:themeColor="text1"/>
          <w:sz w:val="24"/>
          <w:szCs w:val="24"/>
          <w:lang w:val="pt-BR"/>
        </w:rPr>
        <w:t>Informar CRIH/EXECUTANTE a oferta do leito.</w:t>
      </w:r>
    </w:p>
    <w:p w:rsidR="003C5533" w:rsidRDefault="007E4A66" w:rsidP="0043532B">
      <w:pPr>
        <w:tabs>
          <w:tab w:val="left" w:pos="426"/>
        </w:tabs>
        <w:spacing w:before="0" w:line="276" w:lineRule="auto"/>
        <w:contextualSpacing/>
        <w:jc w:val="both"/>
        <w:rPr>
          <w:rFonts w:ascii="Times New Roman" w:hAnsi="Times New Roman"/>
          <w:sz w:val="24"/>
          <w:szCs w:val="24"/>
          <w:lang w:val="pt-BR"/>
        </w:rPr>
      </w:pPr>
      <w:r>
        <w:rPr>
          <w:rFonts w:ascii="Times New Roman" w:eastAsia="Segoe UI" w:hAnsi="Times New Roman" w:cs="Segoe UI"/>
          <w:color w:val="000000"/>
          <w:sz w:val="24"/>
          <w:szCs w:val="24"/>
          <w:lang w:val="pt-BR"/>
        </w:rPr>
        <w:tab/>
        <w:t>Simultaneamente a CERIH informa a CRIH/EXECUTANTE quanto à oferta do leito disponível para a CRIH-MR/SOLICITANTE.</w:t>
      </w:r>
    </w:p>
    <w:p w:rsidR="003C5533" w:rsidRDefault="007E4A66">
      <w:pPr>
        <w:spacing w:before="0" w:line="276" w:lineRule="auto"/>
        <w:contextualSpacing/>
        <w:jc w:val="both"/>
        <w:rPr>
          <w:rFonts w:ascii="Times New Roman" w:hAnsi="Times New Roman"/>
          <w:sz w:val="24"/>
          <w:szCs w:val="24"/>
          <w:lang w:val="pt-BR"/>
        </w:rPr>
      </w:pPr>
      <w:r>
        <w:rPr>
          <w:rFonts w:ascii="Times New Roman" w:eastAsia="Segoe UI" w:hAnsi="Times New Roman" w:cs="Segoe UI"/>
          <w:color w:val="000000"/>
          <w:sz w:val="24"/>
          <w:szCs w:val="24"/>
          <w:lang w:val="pt-BR"/>
        </w:rPr>
        <w:t>A vaga destinada deverá ser utilizada exclusivamente para o paciente cadastrado na CERIH, não podendo ser repassada/destinada a outro paciente mesmo quando se tratar de paciente da mesma UNIDADE SOLICITANTE, sem contato prévio e cadastro do mesmo na CERIH.</w:t>
      </w:r>
    </w:p>
    <w:p w:rsidR="003C5533" w:rsidRDefault="003C5533">
      <w:pPr>
        <w:spacing w:before="0" w:line="276" w:lineRule="auto"/>
        <w:ind w:left="936"/>
        <w:contextualSpacing/>
        <w:jc w:val="both"/>
        <w:rPr>
          <w:rFonts w:ascii="Times New Roman" w:hAnsi="Times New Roman"/>
          <w:sz w:val="24"/>
          <w:szCs w:val="24"/>
          <w:lang w:val="pt-BR"/>
        </w:rPr>
      </w:pPr>
    </w:p>
    <w:p w:rsidR="003C5533" w:rsidRPr="00582847" w:rsidRDefault="007E4A66" w:rsidP="00EE7516">
      <w:pPr>
        <w:spacing w:before="0" w:line="276" w:lineRule="auto"/>
        <w:ind w:left="936" w:hanging="936"/>
        <w:contextualSpacing/>
        <w:rPr>
          <w:rFonts w:ascii="Times New Roman" w:hAnsi="Times New Roman"/>
          <w:b/>
          <w:bCs/>
          <w:color w:val="000000" w:themeColor="text1"/>
          <w:sz w:val="24"/>
          <w:szCs w:val="24"/>
          <w:lang w:val="pt-BR"/>
        </w:rPr>
      </w:pPr>
      <w:r w:rsidRPr="00582847">
        <w:rPr>
          <w:rFonts w:ascii="Times New Roman" w:hAnsi="Times New Roman"/>
          <w:b/>
          <w:bCs/>
          <w:color w:val="000000" w:themeColor="text1"/>
          <w:sz w:val="24"/>
          <w:szCs w:val="24"/>
          <w:lang w:val="pt-BR"/>
        </w:rPr>
        <w:t>PACIENTE FOI ACEITO</w:t>
      </w:r>
    </w:p>
    <w:p w:rsidR="003C5533" w:rsidRPr="00582847" w:rsidRDefault="003C5533">
      <w:pPr>
        <w:spacing w:before="0" w:line="276" w:lineRule="auto"/>
        <w:contextualSpacing/>
        <w:jc w:val="both"/>
        <w:rPr>
          <w:rFonts w:eastAsia="Segoe UI" w:cs="Segoe UI"/>
          <w:color w:val="000000" w:themeColor="text1"/>
          <w:lang w:val="pt-BR"/>
        </w:rPr>
      </w:pPr>
    </w:p>
    <w:p w:rsidR="003C5533" w:rsidRPr="00582847" w:rsidRDefault="00374410">
      <w:pPr>
        <w:spacing w:before="0" w:line="276" w:lineRule="auto"/>
        <w:contextualSpacing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  <w:lang w:val="pt-BR"/>
        </w:rPr>
      </w:pPr>
      <w:r>
        <w:rPr>
          <w:rFonts w:ascii="Times New Roman" w:eastAsia="Segoe UI" w:hAnsi="Times New Roman" w:cs="Segoe UI"/>
          <w:b/>
          <w:bCs/>
          <w:color w:val="000000" w:themeColor="text1"/>
          <w:sz w:val="24"/>
          <w:szCs w:val="24"/>
          <w:lang w:val="pt-BR"/>
        </w:rPr>
        <w:t>2</w:t>
      </w:r>
      <w:r w:rsidR="007E4A66" w:rsidRPr="00582847">
        <w:rPr>
          <w:rFonts w:ascii="Times New Roman" w:eastAsia="Segoe UI" w:hAnsi="Times New Roman" w:cs="Segoe UI"/>
          <w:b/>
          <w:bCs/>
          <w:color w:val="000000" w:themeColor="text1"/>
          <w:sz w:val="24"/>
          <w:szCs w:val="24"/>
          <w:lang w:val="pt-BR"/>
        </w:rPr>
        <w:t>.</w:t>
      </w:r>
      <w:r w:rsidR="00E56C81" w:rsidRPr="00582847">
        <w:rPr>
          <w:rFonts w:ascii="Times New Roman" w:eastAsia="Segoe UI" w:hAnsi="Times New Roman" w:cs="Segoe UI"/>
          <w:b/>
          <w:bCs/>
          <w:color w:val="000000" w:themeColor="text1"/>
          <w:sz w:val="24"/>
          <w:szCs w:val="24"/>
          <w:lang w:val="pt-BR"/>
        </w:rPr>
        <w:t>10</w:t>
      </w:r>
      <w:bookmarkStart w:id="15" w:name="_Toc2560000181"/>
      <w:bookmarkEnd w:id="15"/>
      <w:r w:rsidR="007E4A66" w:rsidRPr="00582847">
        <w:rPr>
          <w:rFonts w:ascii="Times New Roman" w:hAnsi="Times New Roman"/>
          <w:b/>
          <w:bCs/>
          <w:color w:val="000000" w:themeColor="text1"/>
          <w:sz w:val="24"/>
          <w:szCs w:val="24"/>
          <w:lang w:val="pt-BR"/>
        </w:rPr>
        <w:t>Retirar o leito da planilha de oferta;</w:t>
      </w:r>
    </w:p>
    <w:p w:rsidR="003C5533" w:rsidRDefault="007E4A66">
      <w:pPr>
        <w:spacing w:before="0" w:line="276" w:lineRule="auto"/>
        <w:contextualSpacing/>
        <w:jc w:val="both"/>
        <w:rPr>
          <w:rFonts w:ascii="Times New Roman" w:hAnsi="Times New Roman"/>
          <w:sz w:val="24"/>
          <w:szCs w:val="24"/>
          <w:lang w:val="pt-BR"/>
        </w:rPr>
      </w:pPr>
      <w:r>
        <w:rPr>
          <w:rFonts w:ascii="Times New Roman" w:hAnsi="Times New Roman"/>
          <w:b/>
          <w:bCs/>
          <w:color w:val="000000"/>
          <w:sz w:val="24"/>
          <w:szCs w:val="24"/>
          <w:lang w:val="pt-BR"/>
        </w:rPr>
        <w:tab/>
      </w:r>
      <w:r>
        <w:rPr>
          <w:rFonts w:ascii="Times New Roman" w:eastAsia="Segoe UI" w:hAnsi="Times New Roman" w:cs="Segoe UI"/>
          <w:color w:val="000000"/>
          <w:sz w:val="24"/>
          <w:szCs w:val="24"/>
          <w:lang w:val="pt-BR"/>
        </w:rPr>
        <w:t>A CERIH deverá informar o aceite do paciente a CRIH-MR/EXECUTANTE tão logo a CRIH/MR retorne a CERIH para que o leito saia da planilha de oferta e não seja disponibilizado para outro paciente</w:t>
      </w:r>
    </w:p>
    <w:p w:rsidR="003C5533" w:rsidRDefault="003C5533">
      <w:pPr>
        <w:spacing w:before="0" w:line="276" w:lineRule="auto"/>
        <w:contextualSpacing/>
        <w:jc w:val="both"/>
        <w:rPr>
          <w:rFonts w:ascii="Times New Roman" w:hAnsi="Times New Roman"/>
          <w:b/>
          <w:bCs/>
          <w:color w:val="0081C6"/>
          <w:sz w:val="24"/>
          <w:szCs w:val="24"/>
          <w:lang w:val="pt-BR"/>
        </w:rPr>
      </w:pPr>
    </w:p>
    <w:p w:rsidR="003C5533" w:rsidRPr="00582847" w:rsidRDefault="00374410">
      <w:pPr>
        <w:spacing w:before="0" w:line="276" w:lineRule="auto"/>
        <w:contextualSpacing/>
        <w:jc w:val="both"/>
        <w:rPr>
          <w:rFonts w:ascii="Times New Roman" w:hAnsi="Times New Roman"/>
          <w:color w:val="000000" w:themeColor="text1"/>
          <w:sz w:val="24"/>
          <w:szCs w:val="24"/>
          <w:lang w:val="pt-BR"/>
        </w:rPr>
      </w:pPr>
      <w:r>
        <w:rPr>
          <w:rFonts w:ascii="Times New Roman" w:eastAsia="Segoe UI" w:hAnsi="Times New Roman" w:cs="Segoe UI"/>
          <w:b/>
          <w:bCs/>
          <w:color w:val="000000" w:themeColor="text1"/>
          <w:sz w:val="24"/>
          <w:szCs w:val="24"/>
          <w:lang w:val="pt-BR"/>
        </w:rPr>
        <w:t>2</w:t>
      </w:r>
      <w:r w:rsidR="007E4A66" w:rsidRPr="00582847">
        <w:rPr>
          <w:rFonts w:ascii="Times New Roman" w:eastAsia="Segoe UI" w:hAnsi="Times New Roman" w:cs="Segoe UI"/>
          <w:b/>
          <w:bCs/>
          <w:color w:val="000000" w:themeColor="text1"/>
          <w:sz w:val="24"/>
          <w:szCs w:val="24"/>
          <w:lang w:val="pt-BR"/>
        </w:rPr>
        <w:t>.1</w:t>
      </w:r>
      <w:r w:rsidR="00E56C81" w:rsidRPr="00582847">
        <w:rPr>
          <w:rFonts w:ascii="Times New Roman" w:eastAsia="Segoe UI" w:hAnsi="Times New Roman" w:cs="Segoe UI"/>
          <w:b/>
          <w:bCs/>
          <w:color w:val="000000" w:themeColor="text1"/>
          <w:sz w:val="24"/>
          <w:szCs w:val="24"/>
          <w:lang w:val="pt-BR"/>
        </w:rPr>
        <w:t>1</w:t>
      </w:r>
      <w:bookmarkStart w:id="16" w:name="_Toc256000019"/>
      <w:bookmarkEnd w:id="16"/>
      <w:r w:rsidR="007E4A66" w:rsidRPr="00582847">
        <w:rPr>
          <w:rFonts w:ascii="Times New Roman" w:hAnsi="Times New Roman"/>
          <w:b/>
          <w:bCs/>
          <w:color w:val="000000" w:themeColor="text1"/>
          <w:sz w:val="24"/>
          <w:szCs w:val="24"/>
          <w:lang w:val="pt-BR"/>
        </w:rPr>
        <w:t>Acionar SAMU para transporte.</w:t>
      </w:r>
    </w:p>
    <w:p w:rsidR="003C5533" w:rsidRPr="007E4A66" w:rsidRDefault="007E4A66">
      <w:pPr>
        <w:spacing w:before="0" w:line="276" w:lineRule="auto"/>
        <w:contextualSpacing/>
        <w:jc w:val="both"/>
        <w:rPr>
          <w:rFonts w:ascii="Times New Roman" w:hAnsi="Times New Roman"/>
          <w:sz w:val="24"/>
          <w:szCs w:val="24"/>
          <w:lang w:val="pt-BR"/>
        </w:rPr>
      </w:pPr>
      <w:r>
        <w:rPr>
          <w:rFonts w:ascii="Times New Roman" w:eastAsia="Segoe UI" w:hAnsi="Times New Roman" w:cs="Segoe UI"/>
          <w:color w:val="000000"/>
          <w:sz w:val="24"/>
          <w:szCs w:val="24"/>
          <w:lang w:val="pt-BR"/>
        </w:rPr>
        <w:tab/>
        <w:t>Se Confirmado a vaga a CRIH/MR/SOLICITANTE abre a solicitação de transferência junto a Central de Regulação de Urgências (SAMU) para o transporte, informando o código da solicitação de internação (SISREG), da vaga disponibilizada.</w:t>
      </w:r>
    </w:p>
    <w:p w:rsidR="003C5533" w:rsidRPr="007E4A66" w:rsidRDefault="007E4A66">
      <w:pPr>
        <w:spacing w:before="0" w:line="276" w:lineRule="auto"/>
        <w:contextualSpacing/>
        <w:jc w:val="both"/>
        <w:rPr>
          <w:rFonts w:ascii="Times New Roman" w:hAnsi="Times New Roman"/>
          <w:sz w:val="24"/>
          <w:szCs w:val="24"/>
          <w:lang w:val="pt-BR"/>
        </w:rPr>
      </w:pPr>
      <w:r>
        <w:rPr>
          <w:rFonts w:ascii="Times New Roman" w:eastAsia="Segoe UI" w:hAnsi="Times New Roman" w:cs="Segoe UI"/>
          <w:color w:val="000000"/>
          <w:sz w:val="24"/>
          <w:szCs w:val="24"/>
          <w:lang w:val="pt-BR"/>
        </w:rPr>
        <w:t> </w:t>
      </w:r>
    </w:p>
    <w:p w:rsidR="003C5533" w:rsidRPr="00582847" w:rsidRDefault="007E4A66" w:rsidP="00EE7516">
      <w:pPr>
        <w:pStyle w:val="bizHeading4"/>
        <w:tabs>
          <w:tab w:val="left" w:pos="900"/>
          <w:tab w:val="left" w:pos="1140"/>
        </w:tabs>
        <w:spacing w:before="0" w:after="0" w:line="276" w:lineRule="auto"/>
        <w:ind w:left="879" w:hanging="879"/>
        <w:contextualSpacing/>
        <w:rPr>
          <w:rFonts w:ascii="Times New Roman" w:hAnsi="Times New Roman"/>
          <w:color w:val="000000" w:themeColor="text1"/>
          <w:sz w:val="24"/>
          <w:szCs w:val="24"/>
          <w:lang w:val="pt-BR"/>
        </w:rPr>
      </w:pPr>
      <w:bookmarkStart w:id="17" w:name="_Toc256000020"/>
      <w:bookmarkStart w:id="18" w:name="_Toc256000021"/>
      <w:bookmarkStart w:id="19" w:name="_Toc256000022"/>
      <w:bookmarkStart w:id="20" w:name="_Toc256000023"/>
      <w:bookmarkStart w:id="21" w:name="_Toc256000024"/>
      <w:bookmarkEnd w:id="17"/>
      <w:bookmarkEnd w:id="18"/>
      <w:bookmarkEnd w:id="19"/>
      <w:bookmarkEnd w:id="20"/>
      <w:bookmarkEnd w:id="21"/>
      <w:r w:rsidRPr="00582847">
        <w:rPr>
          <w:rFonts w:ascii="Times New Roman" w:hAnsi="Times New Roman"/>
          <w:color w:val="000000" w:themeColor="text1"/>
          <w:sz w:val="24"/>
          <w:szCs w:val="24"/>
          <w:lang w:val="pt-BR"/>
        </w:rPr>
        <w:lastRenderedPageBreak/>
        <w:t>PACIENTE NÃO FOI ACEITO</w:t>
      </w:r>
    </w:p>
    <w:p w:rsidR="003C5533" w:rsidRDefault="007E4A66">
      <w:pPr>
        <w:spacing w:before="0" w:line="276" w:lineRule="auto"/>
        <w:contextualSpacing/>
        <w:jc w:val="both"/>
        <w:rPr>
          <w:rFonts w:ascii="Times New Roman" w:hAnsi="Times New Roman"/>
          <w:sz w:val="24"/>
          <w:szCs w:val="24"/>
          <w:lang w:val="pt-BR"/>
        </w:rPr>
      </w:pPr>
      <w:r>
        <w:rPr>
          <w:rFonts w:ascii="Times New Roman" w:eastAsia="Segoe UI" w:hAnsi="Times New Roman" w:cs="Segoe UI"/>
          <w:color w:val="000000"/>
          <w:sz w:val="24"/>
          <w:szCs w:val="24"/>
          <w:lang w:val="pt-BR"/>
        </w:rPr>
        <w:tab/>
      </w:r>
    </w:p>
    <w:p w:rsidR="003C5533" w:rsidRPr="00582847" w:rsidRDefault="00374410">
      <w:pPr>
        <w:spacing w:before="0" w:line="276" w:lineRule="auto"/>
        <w:contextualSpacing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  <w:lang w:val="pt-BR"/>
        </w:rPr>
      </w:pPr>
      <w:r>
        <w:rPr>
          <w:rFonts w:ascii="Times New Roman" w:eastAsia="Segoe UI" w:hAnsi="Times New Roman" w:cs="Segoe UI"/>
          <w:b/>
          <w:bCs/>
          <w:color w:val="000000" w:themeColor="text1"/>
          <w:sz w:val="24"/>
          <w:szCs w:val="24"/>
          <w:lang w:val="pt-BR"/>
        </w:rPr>
        <w:t>2</w:t>
      </w:r>
      <w:r w:rsidR="007E4A66" w:rsidRPr="00582847">
        <w:rPr>
          <w:rFonts w:ascii="Times New Roman" w:eastAsia="Segoe UI" w:hAnsi="Times New Roman" w:cs="Segoe UI"/>
          <w:b/>
          <w:bCs/>
          <w:color w:val="000000" w:themeColor="text1"/>
          <w:sz w:val="24"/>
          <w:szCs w:val="24"/>
          <w:lang w:val="pt-BR"/>
        </w:rPr>
        <w:t>.1</w:t>
      </w:r>
      <w:r w:rsidR="00E56C81" w:rsidRPr="00582847">
        <w:rPr>
          <w:rFonts w:ascii="Times New Roman" w:eastAsia="Segoe UI" w:hAnsi="Times New Roman" w:cs="Segoe UI"/>
          <w:b/>
          <w:bCs/>
          <w:color w:val="000000" w:themeColor="text1"/>
          <w:sz w:val="24"/>
          <w:szCs w:val="24"/>
          <w:lang w:val="pt-BR"/>
        </w:rPr>
        <w:t>2</w:t>
      </w:r>
      <w:bookmarkStart w:id="22" w:name="_Toc256000028"/>
      <w:r w:rsidR="007E4A66" w:rsidRPr="00582847">
        <w:rPr>
          <w:rFonts w:ascii="Times New Roman" w:hAnsi="Times New Roman"/>
          <w:b/>
          <w:bCs/>
          <w:color w:val="000000" w:themeColor="text1"/>
          <w:sz w:val="24"/>
          <w:szCs w:val="24"/>
          <w:lang w:val="pt-BR"/>
        </w:rPr>
        <w:t>Informar CRIH-MR EXECUTANTE</w:t>
      </w:r>
      <w:bookmarkEnd w:id="22"/>
    </w:p>
    <w:p w:rsidR="003C5533" w:rsidRDefault="007E4A66">
      <w:pPr>
        <w:spacing w:before="0" w:line="276" w:lineRule="auto"/>
        <w:contextualSpacing/>
        <w:jc w:val="both"/>
        <w:rPr>
          <w:rFonts w:ascii="Times New Roman" w:hAnsi="Times New Roman"/>
          <w:sz w:val="24"/>
          <w:szCs w:val="24"/>
          <w:lang w:val="pt-BR"/>
        </w:rPr>
      </w:pPr>
      <w:r>
        <w:rPr>
          <w:rFonts w:ascii="Times New Roman" w:hAnsi="Times New Roman"/>
          <w:b/>
          <w:bCs/>
          <w:color w:val="000000"/>
          <w:sz w:val="24"/>
          <w:szCs w:val="24"/>
          <w:lang w:val="pt-BR"/>
        </w:rPr>
        <w:tab/>
      </w:r>
      <w:r>
        <w:rPr>
          <w:rFonts w:ascii="Times New Roman" w:eastAsia="Segoe UI" w:hAnsi="Times New Roman" w:cs="Segoe UI"/>
          <w:color w:val="000000"/>
          <w:sz w:val="24"/>
          <w:szCs w:val="24"/>
          <w:lang w:val="pt-BR"/>
        </w:rPr>
        <w:t>A CE</w:t>
      </w:r>
      <w:r w:rsidR="00CA5947">
        <w:rPr>
          <w:rFonts w:ascii="Times New Roman" w:eastAsia="Segoe UI" w:hAnsi="Times New Roman" w:cs="Segoe UI"/>
          <w:color w:val="000000"/>
          <w:sz w:val="24"/>
          <w:szCs w:val="24"/>
          <w:lang w:val="pt-BR"/>
        </w:rPr>
        <w:t>R</w:t>
      </w:r>
      <w:r>
        <w:rPr>
          <w:rFonts w:ascii="Times New Roman" w:eastAsia="Segoe UI" w:hAnsi="Times New Roman" w:cs="Segoe UI"/>
          <w:color w:val="000000"/>
          <w:sz w:val="24"/>
          <w:szCs w:val="24"/>
          <w:lang w:val="pt-BR"/>
        </w:rPr>
        <w:t xml:space="preserve">IH deverá informar a CRIH-MR/EXECUTANTE a negativa do leito. O paciente segue sendo monitorado na CERIH. </w:t>
      </w:r>
    </w:p>
    <w:p w:rsidR="003C5533" w:rsidRDefault="003C5533">
      <w:pPr>
        <w:spacing w:before="0" w:line="276" w:lineRule="auto"/>
        <w:contextualSpacing/>
        <w:jc w:val="both"/>
        <w:rPr>
          <w:rFonts w:ascii="Times New Roman" w:hAnsi="Times New Roman"/>
          <w:sz w:val="24"/>
          <w:szCs w:val="24"/>
          <w:lang w:val="pt-BR"/>
        </w:rPr>
      </w:pPr>
    </w:p>
    <w:p w:rsidR="003C5533" w:rsidRDefault="003C5533">
      <w:pPr>
        <w:spacing w:before="0" w:line="276" w:lineRule="auto"/>
        <w:contextualSpacing/>
        <w:jc w:val="both"/>
        <w:rPr>
          <w:rFonts w:ascii="Times New Roman" w:hAnsi="Times New Roman"/>
          <w:sz w:val="24"/>
          <w:szCs w:val="24"/>
          <w:lang w:val="pt-BR"/>
        </w:rPr>
      </w:pPr>
    </w:p>
    <w:p w:rsidR="003C5533" w:rsidRDefault="003C5533">
      <w:pPr>
        <w:spacing w:before="0" w:line="276" w:lineRule="auto"/>
        <w:contextualSpacing/>
        <w:jc w:val="both"/>
        <w:rPr>
          <w:rFonts w:ascii="Times New Roman" w:hAnsi="Times New Roman"/>
          <w:sz w:val="24"/>
          <w:szCs w:val="24"/>
          <w:lang w:val="pt-BR"/>
        </w:rPr>
      </w:pPr>
    </w:p>
    <w:sectPr w:rsidR="003C5533" w:rsidSect="00056A86">
      <w:headerReference w:type="default" r:id="rId11"/>
      <w:footerReference w:type="default" r:id="rId12"/>
      <w:pgSz w:w="12240" w:h="15840"/>
      <w:pgMar w:top="1616" w:right="1467" w:bottom="1418" w:left="1701" w:header="708" w:footer="708" w:gutter="0"/>
      <w:cols w:space="720"/>
      <w:formProt w:val="0"/>
      <w:docGrid w:linePitch="240" w:charSpace="2047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0649" w:rsidRDefault="009F0649">
      <w:pPr>
        <w:spacing w:before="0"/>
      </w:pPr>
      <w:r>
        <w:separator/>
      </w:r>
    </w:p>
  </w:endnote>
  <w:endnote w:type="continuationSeparator" w:id="1">
    <w:p w:rsidR="009F0649" w:rsidRDefault="009F0649">
      <w:pPr>
        <w:spacing w:before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egoe UI Semilight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umanst521 BT">
    <w:charset w:val="00"/>
    <w:family w:val="roman"/>
    <w:pitch w:val="variable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rinda">
    <w:panose1 w:val="020B0502040204020203"/>
    <w:charset w:val="00"/>
    <w:family w:val="swiss"/>
    <w:pitch w:val="variable"/>
    <w:sig w:usb0="0001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533" w:rsidRDefault="007E4A66">
    <w:pPr>
      <w:pStyle w:val="Rodap"/>
    </w:pPr>
    <w:r>
      <w:tab/>
    </w:r>
    <w:r>
      <w:tab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533" w:rsidRDefault="007E4A66">
    <w:pPr>
      <w:pStyle w:val="Rodap"/>
      <w:rPr>
        <w:rStyle w:val="Nmerodepgina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0649" w:rsidRDefault="009F0649">
      <w:pPr>
        <w:spacing w:before="0"/>
      </w:pPr>
      <w:r>
        <w:separator/>
      </w:r>
    </w:p>
  </w:footnote>
  <w:footnote w:type="continuationSeparator" w:id="1">
    <w:p w:rsidR="009F0649" w:rsidRDefault="009F0649">
      <w:pPr>
        <w:spacing w:before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533" w:rsidRDefault="003C5533">
    <w:pPr>
      <w:pStyle w:val="Cabealh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533" w:rsidRDefault="003C5533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481958"/>
    <w:multiLevelType w:val="hybridMultilevel"/>
    <w:tmpl w:val="67861524"/>
    <w:lvl w:ilvl="0" w:tplc="0416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">
    <w:nsid w:val="71215A4A"/>
    <w:multiLevelType w:val="multilevel"/>
    <w:tmpl w:val="165AEE4E"/>
    <w:lvl w:ilvl="0">
      <w:start w:val="1"/>
      <w:numFmt w:val="decimal"/>
      <w:pStyle w:val="Ttulo1"/>
      <w:lvlText w:val="%1"/>
      <w:lvlJc w:val="left"/>
      <w:pPr>
        <w:tabs>
          <w:tab w:val="num" w:pos="936"/>
        </w:tabs>
        <w:ind w:left="936" w:hanging="432"/>
      </w:pPr>
    </w:lvl>
    <w:lvl w:ilvl="1">
      <w:start w:val="1"/>
      <w:numFmt w:val="decimal"/>
      <w:pStyle w:val="Ttulo2"/>
      <w:lvlText w:val="%1.%2"/>
      <w:lvlJc w:val="left"/>
      <w:pPr>
        <w:tabs>
          <w:tab w:val="num" w:pos="1080"/>
        </w:tabs>
        <w:ind w:left="1080" w:hanging="576"/>
      </w:pPr>
    </w:lvl>
    <w:lvl w:ilvl="2">
      <w:start w:val="1"/>
      <w:numFmt w:val="decimal"/>
      <w:pStyle w:val="Ttulo3"/>
      <w:lvlText w:val="%1.%2.%3"/>
      <w:lvlJc w:val="left"/>
      <w:pPr>
        <w:tabs>
          <w:tab w:val="num" w:pos="1224"/>
        </w:tabs>
        <w:ind w:left="1224" w:hanging="720"/>
      </w:pPr>
    </w:lvl>
    <w:lvl w:ilvl="3">
      <w:start w:val="1"/>
      <w:numFmt w:val="decimal"/>
      <w:pStyle w:val="Ttulo4"/>
      <w:lvlText w:val="%1.%2.%3.%4"/>
      <w:lvlJc w:val="left"/>
      <w:pPr>
        <w:tabs>
          <w:tab w:val="num" w:pos="1368"/>
        </w:tabs>
        <w:ind w:left="1368" w:hanging="864"/>
      </w:pPr>
      <w:rPr>
        <w:b/>
        <w:i w:val="0"/>
        <w:sz w:val="20"/>
        <w:szCs w:val="20"/>
      </w:rPr>
    </w:lvl>
    <w:lvl w:ilvl="4">
      <w:start w:val="1"/>
      <w:numFmt w:val="decimal"/>
      <w:pStyle w:val="Ttulo5"/>
      <w:lvlText w:val="%1.%2.%3.%4.%5"/>
      <w:lvlJc w:val="left"/>
      <w:pPr>
        <w:tabs>
          <w:tab w:val="num" w:pos="1512"/>
        </w:tabs>
        <w:ind w:left="1512" w:hanging="1008"/>
      </w:pPr>
    </w:lvl>
    <w:lvl w:ilvl="5">
      <w:start w:val="1"/>
      <w:numFmt w:val="decimal"/>
      <w:pStyle w:val="Ttulo6"/>
      <w:lvlText w:val="%1.%2.%3.%4.%5.%6"/>
      <w:lvlJc w:val="left"/>
      <w:pPr>
        <w:tabs>
          <w:tab w:val="num" w:pos="1656"/>
        </w:tabs>
        <w:ind w:left="1656" w:hanging="1152"/>
      </w:pPr>
    </w:lvl>
    <w:lvl w:ilvl="6">
      <w:start w:val="1"/>
      <w:numFmt w:val="decimal"/>
      <w:pStyle w:val="Ttulo7"/>
      <w:lvlText w:val="%1.%2.%3.%4.%5.%6.%7"/>
      <w:lvlJc w:val="left"/>
      <w:pPr>
        <w:tabs>
          <w:tab w:val="num" w:pos="1800"/>
        </w:tabs>
        <w:ind w:left="1800" w:hanging="1296"/>
      </w:pPr>
    </w:lvl>
    <w:lvl w:ilvl="7">
      <w:start w:val="1"/>
      <w:numFmt w:val="decimal"/>
      <w:pStyle w:val="Ttulo8"/>
      <w:lvlText w:val="%1.%2.%3.%4.%5.%6.%7.%8"/>
      <w:lvlJc w:val="left"/>
      <w:pPr>
        <w:tabs>
          <w:tab w:val="num" w:pos="1944"/>
        </w:tabs>
        <w:ind w:left="1944" w:hanging="1440"/>
      </w:pPr>
    </w:lvl>
    <w:lvl w:ilvl="8">
      <w:start w:val="1"/>
      <w:numFmt w:val="decimal"/>
      <w:pStyle w:val="Ttulo9"/>
      <w:lvlText w:val="%1.%2.%3.%4.%5.%6.%7.%8.%9"/>
      <w:lvlJc w:val="left"/>
      <w:pPr>
        <w:tabs>
          <w:tab w:val="num" w:pos="2088"/>
        </w:tabs>
        <w:ind w:left="2088" w:hanging="1584"/>
      </w:pPr>
    </w:lvl>
  </w:abstractNum>
  <w:abstractNum w:abstractNumId="2">
    <w:nsid w:val="76560B8D"/>
    <w:multiLevelType w:val="multilevel"/>
    <w:tmpl w:val="BC768CF2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b/>
        <w:i w:val="0"/>
        <w:sz w:val="20"/>
        <w:szCs w:val="20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C5533"/>
    <w:rsid w:val="00056A86"/>
    <w:rsid w:val="000F4E13"/>
    <w:rsid w:val="00233EFF"/>
    <w:rsid w:val="00374410"/>
    <w:rsid w:val="003C5533"/>
    <w:rsid w:val="0043532B"/>
    <w:rsid w:val="004F3BA9"/>
    <w:rsid w:val="00582847"/>
    <w:rsid w:val="006277ED"/>
    <w:rsid w:val="006C7D5C"/>
    <w:rsid w:val="007B2842"/>
    <w:rsid w:val="007E4A66"/>
    <w:rsid w:val="009F0649"/>
    <w:rsid w:val="00CA5947"/>
    <w:rsid w:val="00E14F82"/>
    <w:rsid w:val="00E56C81"/>
    <w:rsid w:val="00EE751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133EAB"/>
    <w:pPr>
      <w:spacing w:before="120"/>
    </w:pPr>
    <w:rPr>
      <w:rFonts w:ascii="Verdana" w:hAnsi="Verdana"/>
      <w:lang w:val="en-US" w:eastAsia="es-ES"/>
    </w:rPr>
  </w:style>
  <w:style w:type="paragraph" w:styleId="Ttulo1">
    <w:name w:val="heading 1"/>
    <w:basedOn w:val="Normal"/>
    <w:next w:val="Normal"/>
    <w:link w:val="Ttulo1Char"/>
    <w:autoRedefine/>
    <w:qFormat/>
    <w:rsid w:val="00216656"/>
    <w:pPr>
      <w:keepNext/>
      <w:pageBreakBefore/>
      <w:numPr>
        <w:numId w:val="1"/>
      </w:numPr>
      <w:spacing w:before="0" w:after="60"/>
      <w:outlineLvl w:val="0"/>
    </w:pPr>
    <w:rPr>
      <w:rFonts w:ascii="Segoe UI Semilight" w:hAnsi="Segoe UI Semilight"/>
      <w:iCs/>
      <w:caps/>
      <w:spacing w:val="50"/>
      <w:sz w:val="40"/>
    </w:rPr>
  </w:style>
  <w:style w:type="paragraph" w:styleId="Ttulo2">
    <w:name w:val="heading 2"/>
    <w:basedOn w:val="Normal"/>
    <w:next w:val="Normal"/>
    <w:autoRedefine/>
    <w:qFormat/>
    <w:rsid w:val="00216656"/>
    <w:pPr>
      <w:keepNext/>
      <w:numPr>
        <w:ilvl w:val="1"/>
        <w:numId w:val="1"/>
      </w:numPr>
      <w:spacing w:before="240" w:afterAutospacing="1"/>
      <w:outlineLvl w:val="1"/>
    </w:pPr>
    <w:rPr>
      <w:rFonts w:ascii="Segoe UI Semilight" w:hAnsi="Segoe UI Semilight"/>
      <w:b/>
      <w:caps/>
      <w:spacing w:val="98"/>
      <w:sz w:val="28"/>
      <w:szCs w:val="28"/>
    </w:rPr>
  </w:style>
  <w:style w:type="paragraph" w:styleId="Ttulo3">
    <w:name w:val="heading 3"/>
    <w:basedOn w:val="Normal"/>
    <w:next w:val="Normal"/>
    <w:autoRedefine/>
    <w:qFormat/>
    <w:rsid w:val="00216656"/>
    <w:pPr>
      <w:keepNext/>
      <w:numPr>
        <w:ilvl w:val="2"/>
        <w:numId w:val="1"/>
      </w:numPr>
      <w:pBdr>
        <w:top w:val="single" w:sz="4" w:space="1" w:color="00000A"/>
      </w:pBdr>
      <w:spacing w:before="240" w:after="60"/>
      <w:outlineLvl w:val="2"/>
    </w:pPr>
    <w:rPr>
      <w:rFonts w:ascii="Segoe UI Semilight" w:hAnsi="Segoe UI Semilight"/>
      <w:b/>
      <w:caps/>
      <w:sz w:val="24"/>
      <w:szCs w:val="24"/>
    </w:rPr>
  </w:style>
  <w:style w:type="paragraph" w:styleId="Ttulo4">
    <w:name w:val="heading 4"/>
    <w:basedOn w:val="Normal"/>
    <w:qFormat/>
    <w:rsid w:val="00216656"/>
    <w:pPr>
      <w:keepNext/>
      <w:numPr>
        <w:ilvl w:val="3"/>
        <w:numId w:val="1"/>
      </w:numPr>
      <w:spacing w:after="60"/>
      <w:outlineLvl w:val="3"/>
    </w:pPr>
    <w:rPr>
      <w:rFonts w:ascii="Segoe UI Semilight" w:hAnsi="Segoe UI Semilight"/>
      <w:b/>
      <w:bCs/>
    </w:rPr>
  </w:style>
  <w:style w:type="paragraph" w:styleId="Ttulo5">
    <w:name w:val="heading 5"/>
    <w:basedOn w:val="Normal"/>
    <w:autoRedefine/>
    <w:qFormat/>
    <w:rsid w:val="00216656"/>
    <w:pPr>
      <w:numPr>
        <w:ilvl w:val="4"/>
        <w:numId w:val="1"/>
      </w:numPr>
      <w:outlineLvl w:val="4"/>
    </w:pPr>
    <w:rPr>
      <w:rFonts w:ascii="Segoe UI Semilight" w:hAnsi="Segoe UI Semilight"/>
      <w:b/>
      <w:bCs/>
      <w:iCs/>
    </w:rPr>
  </w:style>
  <w:style w:type="paragraph" w:styleId="Ttulo6">
    <w:name w:val="heading 6"/>
    <w:basedOn w:val="Normal"/>
    <w:next w:val="Normal"/>
    <w:autoRedefine/>
    <w:qFormat/>
    <w:rsid w:val="00216656"/>
    <w:pPr>
      <w:numPr>
        <w:ilvl w:val="5"/>
        <w:numId w:val="1"/>
      </w:numPr>
      <w:spacing w:before="240" w:after="60"/>
      <w:outlineLvl w:val="5"/>
    </w:pPr>
    <w:rPr>
      <w:rFonts w:ascii="Segoe UI Semilight" w:hAnsi="Segoe UI Semilight"/>
      <w:bCs/>
    </w:rPr>
  </w:style>
  <w:style w:type="paragraph" w:styleId="Ttulo7">
    <w:name w:val="heading 7"/>
    <w:basedOn w:val="Normal"/>
    <w:next w:val="Normal"/>
    <w:qFormat/>
    <w:rsid w:val="00216656"/>
    <w:pPr>
      <w:numPr>
        <w:ilvl w:val="6"/>
        <w:numId w:val="1"/>
      </w:numPr>
      <w:spacing w:before="240" w:after="60"/>
      <w:outlineLvl w:val="6"/>
    </w:pPr>
    <w:rPr>
      <w:rFonts w:ascii="Segoe UI Semilight" w:hAnsi="Segoe UI Semilight"/>
      <w:sz w:val="24"/>
      <w:szCs w:val="24"/>
    </w:rPr>
  </w:style>
  <w:style w:type="paragraph" w:styleId="Ttulo8">
    <w:name w:val="heading 8"/>
    <w:basedOn w:val="Normal"/>
    <w:next w:val="Normal"/>
    <w:qFormat/>
    <w:rsid w:val="00216656"/>
    <w:pPr>
      <w:numPr>
        <w:ilvl w:val="7"/>
        <w:numId w:val="1"/>
      </w:numPr>
      <w:spacing w:before="240" w:after="60"/>
      <w:outlineLvl w:val="7"/>
    </w:pPr>
    <w:rPr>
      <w:rFonts w:ascii="Segoe UI Semilight" w:hAnsi="Segoe UI Semilight"/>
      <w:i/>
      <w:iCs/>
      <w:sz w:val="24"/>
      <w:szCs w:val="24"/>
    </w:rPr>
  </w:style>
  <w:style w:type="paragraph" w:styleId="Ttulo9">
    <w:name w:val="heading 9"/>
    <w:basedOn w:val="Normal"/>
    <w:next w:val="Normal"/>
    <w:qFormat/>
    <w:rsid w:val="00216656"/>
    <w:pPr>
      <w:numPr>
        <w:ilvl w:val="8"/>
        <w:numId w:val="1"/>
      </w:numPr>
      <w:spacing w:before="240" w:after="60"/>
      <w:outlineLvl w:val="8"/>
    </w:pPr>
    <w:rPr>
      <w:rFonts w:ascii="Segoe UI Semilight" w:hAnsi="Segoe UI Semilight" w:cs="Arial"/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qFormat/>
    <w:rsid w:val="00216656"/>
    <w:rPr>
      <w:rFonts w:ascii="Segoe UI Semilight" w:hAnsi="Segoe UI Semilight"/>
      <w:iCs/>
      <w:caps/>
      <w:spacing w:val="50"/>
      <w:sz w:val="40"/>
      <w:lang w:val="en-US" w:eastAsia="es-ES"/>
    </w:rPr>
  </w:style>
  <w:style w:type="character" w:customStyle="1" w:styleId="LinkdaInternet">
    <w:name w:val="Link da Internet"/>
    <w:rsid w:val="00A55D18"/>
    <w:rPr>
      <w:color w:val="0000FF"/>
      <w:u w:val="single"/>
    </w:rPr>
  </w:style>
  <w:style w:type="character" w:styleId="Nmerodepgina">
    <w:name w:val="page number"/>
    <w:basedOn w:val="Fontepargpadro"/>
    <w:qFormat/>
    <w:rsid w:val="00A55D18"/>
  </w:style>
  <w:style w:type="character" w:customStyle="1" w:styleId="TitularChar">
    <w:name w:val="Titular Char"/>
    <w:link w:val="Titular"/>
    <w:qFormat/>
    <w:rsid w:val="00A55D18"/>
    <w:rPr>
      <w:rFonts w:ascii="Humanst521 BT" w:hAnsi="Humanst521 BT"/>
      <w:iCs/>
      <w:caps/>
      <w:color w:val="333333"/>
      <w:spacing w:val="50"/>
      <w:sz w:val="40"/>
      <w:lang w:val="es-CO" w:eastAsia="es-ES" w:bidi="ar-SA"/>
    </w:rPr>
  </w:style>
  <w:style w:type="character" w:styleId="Refdenotaderodap">
    <w:name w:val="footnote reference"/>
    <w:semiHidden/>
    <w:qFormat/>
    <w:rsid w:val="00AE3ACF"/>
    <w:rPr>
      <w:vertAlign w:val="superscript"/>
    </w:rPr>
  </w:style>
  <w:style w:type="character" w:customStyle="1" w:styleId="TextodebaloChar">
    <w:name w:val="Texto de balão Char"/>
    <w:link w:val="Textodebalo"/>
    <w:qFormat/>
    <w:rsid w:val="008C2CEA"/>
    <w:rPr>
      <w:rFonts w:ascii="Tahoma" w:hAnsi="Tahoma" w:cs="Tahoma"/>
      <w:sz w:val="16"/>
      <w:szCs w:val="16"/>
      <w:lang w:val="es-CO" w:eastAsia="es-ES"/>
    </w:rPr>
  </w:style>
  <w:style w:type="character" w:customStyle="1" w:styleId="CorpodetextoChar">
    <w:name w:val="Corpo de texto Char"/>
    <w:link w:val="Corpodetexto"/>
    <w:qFormat/>
    <w:rsid w:val="004F1444"/>
    <w:rPr>
      <w:rFonts w:ascii="Verdana" w:hAnsi="Verdana"/>
      <w:bCs/>
      <w:lang w:eastAsia="es-ES"/>
    </w:rPr>
  </w:style>
  <w:style w:type="character" w:customStyle="1" w:styleId="TtuloChar">
    <w:name w:val="Título Char"/>
    <w:link w:val="Ttulo"/>
    <w:qFormat/>
    <w:rsid w:val="00216656"/>
    <w:rPr>
      <w:rFonts w:ascii="Segoe UI Semilight" w:hAnsi="Segoe UI Semilight" w:cs="Vrinda"/>
      <w:b/>
      <w:bCs/>
      <w:sz w:val="32"/>
      <w:szCs w:val="32"/>
      <w:lang w:val="en-US" w:eastAsia="es-ES"/>
    </w:rPr>
  </w:style>
  <w:style w:type="character" w:customStyle="1" w:styleId="bizTitleChar">
    <w:name w:val="bizTitle Char"/>
    <w:qFormat/>
    <w:rsid w:val="005A0321"/>
    <w:rPr>
      <w:rFonts w:ascii="Segoe UI" w:hAnsi="Segoe UI" w:cs="Vrinda"/>
      <w:b/>
      <w:bCs/>
      <w:color w:val="0081C6"/>
      <w:sz w:val="48"/>
      <w:szCs w:val="32"/>
      <w:lang w:val="en-US" w:eastAsia="es-ES"/>
    </w:rPr>
  </w:style>
  <w:style w:type="character" w:customStyle="1" w:styleId="SubttuloChar">
    <w:name w:val="Subtítulo Char"/>
    <w:link w:val="Subttulo"/>
    <w:qFormat/>
    <w:rsid w:val="00100479"/>
    <w:rPr>
      <w:rFonts w:ascii="Cambria" w:eastAsia="Times New Roman" w:hAnsi="Cambria" w:cs="Vrinda"/>
      <w:sz w:val="24"/>
      <w:szCs w:val="24"/>
      <w:lang w:val="en-US" w:eastAsia="es-ES" w:bidi="ar-SA"/>
    </w:rPr>
  </w:style>
  <w:style w:type="character" w:customStyle="1" w:styleId="bizSubtitleChar">
    <w:name w:val="bizSubtitle Char"/>
    <w:qFormat/>
    <w:rsid w:val="005A0321"/>
    <w:rPr>
      <w:rFonts w:ascii="Segoe UI Semilight" w:hAnsi="Segoe UI Semilight" w:cs="Vrinda"/>
      <w:color w:val="0081C6"/>
      <w:sz w:val="32"/>
      <w:szCs w:val="24"/>
      <w:lang w:val="en-US" w:eastAsia="es-ES"/>
    </w:rPr>
  </w:style>
  <w:style w:type="character" w:customStyle="1" w:styleId="ListLabel1">
    <w:name w:val="ListLabel 1"/>
    <w:qFormat/>
    <w:rsid w:val="000F4E13"/>
    <w:rPr>
      <w:color w:val="00000A"/>
    </w:rPr>
  </w:style>
  <w:style w:type="character" w:customStyle="1" w:styleId="ListLabel2">
    <w:name w:val="ListLabel 2"/>
    <w:qFormat/>
    <w:rsid w:val="000F4E13"/>
    <w:rPr>
      <w:rFonts w:cs="Courier New"/>
    </w:rPr>
  </w:style>
  <w:style w:type="character" w:customStyle="1" w:styleId="ListLabel3">
    <w:name w:val="ListLabel 3"/>
    <w:qFormat/>
    <w:rsid w:val="000F4E13"/>
    <w:rPr>
      <w:rFonts w:cs="Courier New"/>
    </w:rPr>
  </w:style>
  <w:style w:type="character" w:customStyle="1" w:styleId="ListLabel4">
    <w:name w:val="ListLabel 4"/>
    <w:qFormat/>
    <w:rsid w:val="000F4E13"/>
    <w:rPr>
      <w:rFonts w:cs="Courier New"/>
    </w:rPr>
  </w:style>
  <w:style w:type="character" w:customStyle="1" w:styleId="ListLabel5">
    <w:name w:val="ListLabel 5"/>
    <w:qFormat/>
    <w:rsid w:val="000F4E13"/>
    <w:rPr>
      <w:rFonts w:cs="Courier New"/>
    </w:rPr>
  </w:style>
  <w:style w:type="character" w:customStyle="1" w:styleId="ListLabel6">
    <w:name w:val="ListLabel 6"/>
    <w:qFormat/>
    <w:rsid w:val="000F4E13"/>
    <w:rPr>
      <w:rFonts w:cs="Courier New"/>
    </w:rPr>
  </w:style>
  <w:style w:type="character" w:customStyle="1" w:styleId="ListLabel7">
    <w:name w:val="ListLabel 7"/>
    <w:qFormat/>
    <w:rsid w:val="000F4E13"/>
    <w:rPr>
      <w:color w:val="00000A"/>
    </w:rPr>
  </w:style>
  <w:style w:type="character" w:customStyle="1" w:styleId="ListLabel8">
    <w:name w:val="ListLabel 8"/>
    <w:qFormat/>
    <w:rsid w:val="000F4E13"/>
    <w:rPr>
      <w:rFonts w:cs="Courier New"/>
    </w:rPr>
  </w:style>
  <w:style w:type="character" w:customStyle="1" w:styleId="ListLabel9">
    <w:name w:val="ListLabel 9"/>
    <w:qFormat/>
    <w:rsid w:val="000F4E13"/>
    <w:rPr>
      <w:color w:val="00000A"/>
    </w:rPr>
  </w:style>
  <w:style w:type="character" w:customStyle="1" w:styleId="ListLabel10">
    <w:name w:val="ListLabel 10"/>
    <w:qFormat/>
    <w:rsid w:val="000F4E13"/>
    <w:rPr>
      <w:rFonts w:cs="Courier New"/>
    </w:rPr>
  </w:style>
  <w:style w:type="character" w:customStyle="1" w:styleId="ListLabel11">
    <w:name w:val="ListLabel 11"/>
    <w:qFormat/>
    <w:rsid w:val="000F4E13"/>
    <w:rPr>
      <w:rFonts w:cs="Courier New"/>
    </w:rPr>
  </w:style>
  <w:style w:type="character" w:customStyle="1" w:styleId="ListLabel12">
    <w:name w:val="ListLabel 12"/>
    <w:qFormat/>
    <w:rsid w:val="000F4E13"/>
    <w:rPr>
      <w:b/>
      <w:i w:val="0"/>
      <w:sz w:val="20"/>
      <w:szCs w:val="20"/>
    </w:rPr>
  </w:style>
  <w:style w:type="character" w:customStyle="1" w:styleId="ListLabel13">
    <w:name w:val="ListLabel 13"/>
    <w:qFormat/>
    <w:rsid w:val="000F4E13"/>
    <w:rPr>
      <w:b/>
      <w:i w:val="0"/>
      <w:sz w:val="20"/>
      <w:szCs w:val="20"/>
    </w:rPr>
  </w:style>
  <w:style w:type="character" w:customStyle="1" w:styleId="ListLabel14">
    <w:name w:val="ListLabel 14"/>
    <w:qFormat/>
    <w:rsid w:val="000F4E13"/>
    <w:rPr>
      <w:b/>
      <w:i w:val="0"/>
      <w:sz w:val="20"/>
      <w:szCs w:val="20"/>
    </w:rPr>
  </w:style>
  <w:style w:type="character" w:customStyle="1" w:styleId="ListLabel15">
    <w:name w:val="ListLabel 15"/>
    <w:qFormat/>
    <w:rsid w:val="000F4E13"/>
    <w:rPr>
      <w:b/>
      <w:i w:val="0"/>
      <w:sz w:val="20"/>
      <w:szCs w:val="20"/>
    </w:rPr>
  </w:style>
  <w:style w:type="character" w:customStyle="1" w:styleId="ListLabel16">
    <w:name w:val="ListLabel 16"/>
    <w:qFormat/>
    <w:rsid w:val="000F4E13"/>
    <w:rPr>
      <w:b/>
      <w:i w:val="0"/>
      <w:sz w:val="20"/>
      <w:szCs w:val="20"/>
    </w:rPr>
  </w:style>
  <w:style w:type="character" w:customStyle="1" w:styleId="ListLabel17">
    <w:name w:val="ListLabel 17"/>
    <w:qFormat/>
    <w:rsid w:val="000F4E13"/>
    <w:rPr>
      <w:b/>
      <w:i w:val="0"/>
      <w:sz w:val="20"/>
      <w:szCs w:val="20"/>
    </w:rPr>
  </w:style>
  <w:style w:type="character" w:customStyle="1" w:styleId="ListLabel18">
    <w:name w:val="ListLabel 18"/>
    <w:qFormat/>
    <w:rsid w:val="000F4E13"/>
    <w:rPr>
      <w:b/>
      <w:i w:val="0"/>
      <w:sz w:val="20"/>
      <w:szCs w:val="20"/>
    </w:rPr>
  </w:style>
  <w:style w:type="character" w:customStyle="1" w:styleId="ListLabel19">
    <w:name w:val="ListLabel 19"/>
    <w:qFormat/>
    <w:rsid w:val="000F4E13"/>
    <w:rPr>
      <w:b/>
      <w:i w:val="0"/>
      <w:sz w:val="20"/>
      <w:szCs w:val="20"/>
    </w:rPr>
  </w:style>
  <w:style w:type="character" w:customStyle="1" w:styleId="ListLabel20">
    <w:name w:val="ListLabel 20"/>
    <w:qFormat/>
    <w:rsid w:val="000F4E13"/>
    <w:rPr>
      <w:b/>
      <w:i w:val="0"/>
      <w:sz w:val="20"/>
      <w:szCs w:val="20"/>
    </w:rPr>
  </w:style>
  <w:style w:type="character" w:customStyle="1" w:styleId="ListLabel21">
    <w:name w:val="ListLabel 21"/>
    <w:qFormat/>
    <w:rsid w:val="000F4E13"/>
    <w:rPr>
      <w:b/>
      <w:i w:val="0"/>
      <w:sz w:val="20"/>
      <w:szCs w:val="20"/>
    </w:rPr>
  </w:style>
  <w:style w:type="character" w:customStyle="1" w:styleId="ListLabel22">
    <w:name w:val="ListLabel 22"/>
    <w:qFormat/>
    <w:rsid w:val="000F4E13"/>
    <w:rPr>
      <w:b/>
      <w:i w:val="0"/>
      <w:sz w:val="20"/>
      <w:szCs w:val="20"/>
    </w:rPr>
  </w:style>
  <w:style w:type="character" w:customStyle="1" w:styleId="ListLabel23">
    <w:name w:val="ListLabel 23"/>
    <w:qFormat/>
    <w:rsid w:val="000F4E13"/>
    <w:rPr>
      <w:b/>
      <w:i w:val="0"/>
      <w:sz w:val="20"/>
      <w:szCs w:val="20"/>
    </w:rPr>
  </w:style>
  <w:style w:type="character" w:customStyle="1" w:styleId="ListLabel24">
    <w:name w:val="ListLabel 24"/>
    <w:qFormat/>
    <w:rsid w:val="000F4E13"/>
    <w:rPr>
      <w:b/>
      <w:i w:val="0"/>
      <w:sz w:val="20"/>
      <w:szCs w:val="20"/>
    </w:rPr>
  </w:style>
  <w:style w:type="character" w:customStyle="1" w:styleId="ListLabel25">
    <w:name w:val="ListLabel 25"/>
    <w:qFormat/>
    <w:rsid w:val="000F4E13"/>
    <w:rPr>
      <w:b/>
      <w:i w:val="0"/>
      <w:sz w:val="20"/>
      <w:szCs w:val="20"/>
    </w:rPr>
  </w:style>
  <w:style w:type="character" w:customStyle="1" w:styleId="ListLabel26">
    <w:name w:val="ListLabel 26"/>
    <w:qFormat/>
    <w:rsid w:val="000F4E13"/>
    <w:rPr>
      <w:rFonts w:cs="Courier New"/>
    </w:rPr>
  </w:style>
  <w:style w:type="character" w:customStyle="1" w:styleId="ListLabel27">
    <w:name w:val="ListLabel 27"/>
    <w:qFormat/>
    <w:rsid w:val="000F4E13"/>
    <w:rPr>
      <w:rFonts w:cs="Courier New"/>
    </w:rPr>
  </w:style>
  <w:style w:type="character" w:customStyle="1" w:styleId="ListLabel28">
    <w:name w:val="ListLabel 28"/>
    <w:qFormat/>
    <w:rsid w:val="000F4E13"/>
    <w:rPr>
      <w:rFonts w:cs="Courier New"/>
    </w:rPr>
  </w:style>
  <w:style w:type="character" w:customStyle="1" w:styleId="ListLabel29">
    <w:name w:val="ListLabel 29"/>
    <w:qFormat/>
    <w:rsid w:val="000F4E13"/>
    <w:rPr>
      <w:b/>
      <w:i w:val="0"/>
      <w:sz w:val="20"/>
      <w:szCs w:val="20"/>
    </w:rPr>
  </w:style>
  <w:style w:type="character" w:customStyle="1" w:styleId="ListLabel30">
    <w:name w:val="ListLabel 30"/>
    <w:qFormat/>
    <w:rsid w:val="000F4E13"/>
    <w:rPr>
      <w:b/>
      <w:i w:val="0"/>
      <w:sz w:val="20"/>
      <w:szCs w:val="20"/>
    </w:rPr>
  </w:style>
  <w:style w:type="character" w:customStyle="1" w:styleId="ListLabel31">
    <w:name w:val="ListLabel 31"/>
    <w:qFormat/>
    <w:rsid w:val="000F4E13"/>
    <w:rPr>
      <w:b/>
      <w:i w:val="0"/>
      <w:sz w:val="20"/>
      <w:szCs w:val="20"/>
    </w:rPr>
  </w:style>
  <w:style w:type="character" w:customStyle="1" w:styleId="ListLabel32">
    <w:name w:val="ListLabel 32"/>
    <w:qFormat/>
    <w:rsid w:val="000F4E13"/>
    <w:rPr>
      <w:b/>
      <w:i w:val="0"/>
      <w:sz w:val="20"/>
      <w:szCs w:val="20"/>
    </w:rPr>
  </w:style>
  <w:style w:type="character" w:customStyle="1" w:styleId="ListLabel33">
    <w:name w:val="ListLabel 33"/>
    <w:qFormat/>
    <w:rsid w:val="000F4E13"/>
    <w:rPr>
      <w:b/>
      <w:i w:val="0"/>
      <w:sz w:val="20"/>
      <w:szCs w:val="20"/>
    </w:rPr>
  </w:style>
  <w:style w:type="character" w:customStyle="1" w:styleId="ListLabel34">
    <w:name w:val="ListLabel 34"/>
    <w:qFormat/>
    <w:rsid w:val="000F4E13"/>
    <w:rPr>
      <w:b/>
      <w:i w:val="0"/>
      <w:sz w:val="20"/>
      <w:szCs w:val="20"/>
    </w:rPr>
  </w:style>
  <w:style w:type="character" w:customStyle="1" w:styleId="ListLabel35">
    <w:name w:val="ListLabel 35"/>
    <w:qFormat/>
    <w:rsid w:val="000F4E13"/>
    <w:rPr>
      <w:b/>
      <w:i w:val="0"/>
      <w:sz w:val="20"/>
      <w:szCs w:val="20"/>
    </w:rPr>
  </w:style>
  <w:style w:type="character" w:customStyle="1" w:styleId="Vnculodendice">
    <w:name w:val="Vínculo de índice"/>
    <w:qFormat/>
    <w:rsid w:val="000F4E13"/>
  </w:style>
  <w:style w:type="paragraph" w:styleId="Ttulo">
    <w:name w:val="Title"/>
    <w:basedOn w:val="Normal"/>
    <w:next w:val="Corpodetexto"/>
    <w:link w:val="TtuloChar"/>
    <w:qFormat/>
    <w:rsid w:val="00216656"/>
    <w:pPr>
      <w:spacing w:before="240" w:after="60"/>
      <w:jc w:val="center"/>
      <w:outlineLvl w:val="0"/>
    </w:pPr>
    <w:rPr>
      <w:rFonts w:ascii="Segoe UI Semilight" w:hAnsi="Segoe UI Semilight" w:cs="Vrinda"/>
      <w:b/>
      <w:bCs/>
      <w:sz w:val="32"/>
      <w:szCs w:val="32"/>
    </w:rPr>
  </w:style>
  <w:style w:type="paragraph" w:styleId="Corpodetexto">
    <w:name w:val="Body Text"/>
    <w:basedOn w:val="Normal"/>
    <w:link w:val="CorpodetextoChar"/>
    <w:rsid w:val="004255C7"/>
    <w:pPr>
      <w:spacing w:before="0"/>
    </w:pPr>
    <w:rPr>
      <w:bCs/>
    </w:rPr>
  </w:style>
  <w:style w:type="paragraph" w:styleId="Lista">
    <w:name w:val="List"/>
    <w:basedOn w:val="Corpodetexto"/>
    <w:rsid w:val="000F4E13"/>
    <w:rPr>
      <w:rFonts w:cs="Mangal"/>
    </w:rPr>
  </w:style>
  <w:style w:type="paragraph" w:styleId="Legenda">
    <w:name w:val="caption"/>
    <w:basedOn w:val="Normal"/>
    <w:qFormat/>
    <w:rsid w:val="000F4E13"/>
    <w:pPr>
      <w:suppressLineNumbers/>
      <w:spacing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rsid w:val="000F4E13"/>
    <w:pPr>
      <w:suppressLineNumbers/>
    </w:pPr>
    <w:rPr>
      <w:rFonts w:cs="Mangal"/>
    </w:rPr>
  </w:style>
  <w:style w:type="paragraph" w:styleId="Sumrio1">
    <w:name w:val="toc 1"/>
    <w:basedOn w:val="Normal"/>
    <w:next w:val="Normal"/>
    <w:autoRedefine/>
    <w:semiHidden/>
    <w:rsid w:val="00C43BBD"/>
    <w:rPr>
      <w:caps/>
    </w:rPr>
  </w:style>
  <w:style w:type="paragraph" w:styleId="Sumrio2">
    <w:name w:val="toc 2"/>
    <w:basedOn w:val="Normal"/>
    <w:next w:val="Normal"/>
    <w:autoRedefine/>
    <w:semiHidden/>
    <w:rsid w:val="00C43BBD"/>
    <w:pPr>
      <w:tabs>
        <w:tab w:val="right" w:leader="dot" w:pos="8828"/>
      </w:tabs>
      <w:spacing w:before="0"/>
      <w:ind w:left="198"/>
    </w:pPr>
    <w:rPr>
      <w:smallCaps/>
    </w:rPr>
  </w:style>
  <w:style w:type="paragraph" w:styleId="Sumrio3">
    <w:name w:val="toc 3"/>
    <w:basedOn w:val="Normal"/>
    <w:next w:val="Normal"/>
    <w:autoRedefine/>
    <w:semiHidden/>
    <w:rsid w:val="00A55D18"/>
    <w:pPr>
      <w:tabs>
        <w:tab w:val="right" w:leader="dot" w:pos="8828"/>
      </w:tabs>
      <w:spacing w:before="0"/>
      <w:ind w:left="403"/>
    </w:pPr>
    <w:rPr>
      <w:color w:val="000000"/>
      <w:lang w:val="es-ES"/>
    </w:rPr>
  </w:style>
  <w:style w:type="paragraph" w:styleId="Cabealho">
    <w:name w:val="header"/>
    <w:basedOn w:val="Normal"/>
    <w:rsid w:val="00A55D18"/>
    <w:pPr>
      <w:tabs>
        <w:tab w:val="center" w:pos="4419"/>
        <w:tab w:val="right" w:pos="8838"/>
      </w:tabs>
    </w:pPr>
  </w:style>
  <w:style w:type="paragraph" w:styleId="Rodap">
    <w:name w:val="footer"/>
    <w:basedOn w:val="Normal"/>
    <w:rsid w:val="00A55D18"/>
    <w:pPr>
      <w:tabs>
        <w:tab w:val="center" w:pos="4419"/>
        <w:tab w:val="right" w:pos="8838"/>
      </w:tabs>
    </w:pPr>
  </w:style>
  <w:style w:type="paragraph" w:customStyle="1" w:styleId="Titular">
    <w:name w:val="Titular"/>
    <w:basedOn w:val="Ttulo1"/>
    <w:link w:val="TitularChar"/>
    <w:semiHidden/>
    <w:qFormat/>
    <w:rsid w:val="00A55D18"/>
    <w:pPr>
      <w:numPr>
        <w:numId w:val="0"/>
      </w:numPr>
    </w:pPr>
    <w:rPr>
      <w:shadow/>
      <w:color w:val="333333"/>
    </w:rPr>
  </w:style>
  <w:style w:type="paragraph" w:styleId="Textodenotaderodap">
    <w:name w:val="footnote text"/>
    <w:basedOn w:val="Normal"/>
    <w:semiHidden/>
    <w:qFormat/>
    <w:rsid w:val="00AE3ACF"/>
  </w:style>
  <w:style w:type="paragraph" w:customStyle="1" w:styleId="StyleTitularBold">
    <w:name w:val="Style Titular + Bold"/>
    <w:basedOn w:val="Titular"/>
    <w:autoRedefine/>
    <w:qFormat/>
    <w:rsid w:val="008C2CEA"/>
    <w:pPr>
      <w:pageBreakBefore w:val="0"/>
    </w:pPr>
    <w:rPr>
      <w:b/>
      <w:bCs/>
      <w:iCs w:val="0"/>
      <w:szCs w:val="40"/>
    </w:rPr>
  </w:style>
  <w:style w:type="paragraph" w:customStyle="1" w:styleId="Aviso">
    <w:name w:val="Aviso"/>
    <w:basedOn w:val="Normal"/>
    <w:autoRedefine/>
    <w:qFormat/>
    <w:rsid w:val="0033264A"/>
    <w:pPr>
      <w:spacing w:before="0"/>
    </w:pPr>
    <w:rPr>
      <w:b/>
      <w:sz w:val="15"/>
      <w:szCs w:val="15"/>
    </w:rPr>
  </w:style>
  <w:style w:type="paragraph" w:customStyle="1" w:styleId="TitularInicio">
    <w:name w:val="TitularInicio"/>
    <w:basedOn w:val="StyleTitularBold"/>
    <w:autoRedefine/>
    <w:qFormat/>
    <w:rsid w:val="005A0321"/>
    <w:rPr>
      <w:color w:val="0081C6"/>
    </w:rPr>
  </w:style>
  <w:style w:type="paragraph" w:customStyle="1" w:styleId="Normal4">
    <w:name w:val="Normal4"/>
    <w:basedOn w:val="Normal"/>
    <w:qFormat/>
    <w:rsid w:val="00216656"/>
    <w:pPr>
      <w:ind w:left="504"/>
    </w:pPr>
    <w:rPr>
      <w:rFonts w:ascii="Segoe UI Semilight" w:hAnsi="Segoe UI Semilight"/>
    </w:rPr>
  </w:style>
  <w:style w:type="paragraph" w:styleId="Sumrio5">
    <w:name w:val="toc 5"/>
    <w:basedOn w:val="Normal"/>
    <w:next w:val="Normal"/>
    <w:autoRedefine/>
    <w:semiHidden/>
    <w:rsid w:val="00854218"/>
    <w:pPr>
      <w:ind w:left="800"/>
    </w:pPr>
  </w:style>
  <w:style w:type="paragraph" w:customStyle="1" w:styleId="Normal5">
    <w:name w:val="Normal5"/>
    <w:basedOn w:val="Normal"/>
    <w:qFormat/>
    <w:rsid w:val="000774A1"/>
    <w:pPr>
      <w:ind w:left="1440"/>
    </w:pPr>
  </w:style>
  <w:style w:type="paragraph" w:customStyle="1" w:styleId="bizNormal">
    <w:name w:val="bizNormal"/>
    <w:basedOn w:val="Normal"/>
    <w:qFormat/>
    <w:rsid w:val="00216656"/>
    <w:rPr>
      <w:rFonts w:ascii="Segoe UI Semilight" w:hAnsi="Segoe UI Semilight"/>
    </w:rPr>
  </w:style>
  <w:style w:type="paragraph" w:customStyle="1" w:styleId="bizHeading1">
    <w:name w:val="bizHeading1"/>
    <w:basedOn w:val="Ttulo1"/>
    <w:next w:val="Normal"/>
    <w:qFormat/>
    <w:rsid w:val="005A0321"/>
    <w:pPr>
      <w:numPr>
        <w:numId w:val="0"/>
      </w:numPr>
    </w:pPr>
    <w:rPr>
      <w:shadow/>
      <w:color w:val="0081C6"/>
      <w:sz w:val="32"/>
    </w:rPr>
  </w:style>
  <w:style w:type="paragraph" w:customStyle="1" w:styleId="bizHeading2">
    <w:name w:val="bizHeading2"/>
    <w:basedOn w:val="Ttulo2"/>
    <w:next w:val="Normal"/>
    <w:qFormat/>
    <w:rsid w:val="00C83CDD"/>
    <w:pPr>
      <w:numPr>
        <w:ilvl w:val="0"/>
        <w:numId w:val="0"/>
      </w:numPr>
    </w:pPr>
    <w:rPr>
      <w:color w:val="0081C6"/>
    </w:rPr>
  </w:style>
  <w:style w:type="paragraph" w:customStyle="1" w:styleId="bizHeading3">
    <w:name w:val="bizHeading3"/>
    <w:basedOn w:val="Ttulo3"/>
    <w:next w:val="Normal"/>
    <w:qFormat/>
    <w:rsid w:val="005A0321"/>
    <w:pPr>
      <w:numPr>
        <w:ilvl w:val="0"/>
        <w:numId w:val="0"/>
      </w:numPr>
    </w:pPr>
    <w:rPr>
      <w:color w:val="0081C6"/>
    </w:rPr>
  </w:style>
  <w:style w:type="paragraph" w:customStyle="1" w:styleId="bizHeading4">
    <w:name w:val="bizHeading4"/>
    <w:basedOn w:val="Ttulo4"/>
    <w:next w:val="Normal4"/>
    <w:qFormat/>
    <w:rsid w:val="005A0321"/>
    <w:pPr>
      <w:numPr>
        <w:ilvl w:val="0"/>
        <w:numId w:val="0"/>
      </w:numPr>
    </w:pPr>
    <w:rPr>
      <w:color w:val="0081C6"/>
    </w:rPr>
  </w:style>
  <w:style w:type="paragraph" w:customStyle="1" w:styleId="bizHeading5">
    <w:name w:val="bizHeading5"/>
    <w:basedOn w:val="Ttulo5"/>
    <w:next w:val="Normal5"/>
    <w:qFormat/>
    <w:rsid w:val="005A0321"/>
    <w:pPr>
      <w:numPr>
        <w:ilvl w:val="0"/>
        <w:numId w:val="0"/>
      </w:numPr>
    </w:pPr>
    <w:rPr>
      <w:color w:val="0081C6"/>
    </w:rPr>
  </w:style>
  <w:style w:type="paragraph" w:styleId="Textodebalo">
    <w:name w:val="Balloon Text"/>
    <w:basedOn w:val="Normal"/>
    <w:link w:val="TextodebaloChar"/>
    <w:qFormat/>
    <w:rsid w:val="008C2CEA"/>
    <w:pPr>
      <w:spacing w:before="0"/>
    </w:pPr>
    <w:rPr>
      <w:rFonts w:ascii="Tahoma" w:hAnsi="Tahoma" w:cs="Tahoma"/>
      <w:sz w:val="16"/>
      <w:szCs w:val="16"/>
    </w:rPr>
  </w:style>
  <w:style w:type="paragraph" w:customStyle="1" w:styleId="ModelerNormal">
    <w:name w:val="ModelerNormal"/>
    <w:basedOn w:val="Normal"/>
    <w:qFormat/>
    <w:rsid w:val="00216656"/>
    <w:rPr>
      <w:rFonts w:ascii="Segoe UI Semilight" w:hAnsi="Segoe UI Semilight"/>
    </w:rPr>
  </w:style>
  <w:style w:type="paragraph" w:customStyle="1" w:styleId="bizHeadingBAS3">
    <w:name w:val="bizHeadingBAS3"/>
    <w:basedOn w:val="bizHeading3"/>
    <w:next w:val="Normal"/>
    <w:qFormat/>
    <w:rsid w:val="00F11476"/>
    <w:rPr>
      <w:caps w:val="0"/>
      <w:sz w:val="20"/>
    </w:rPr>
  </w:style>
  <w:style w:type="paragraph" w:customStyle="1" w:styleId="bizHeadingBAS2">
    <w:name w:val="bizHeadingBAS2"/>
    <w:basedOn w:val="bizHeading2"/>
    <w:next w:val="Normal"/>
    <w:qFormat/>
    <w:rsid w:val="00216656"/>
    <w:rPr>
      <w:sz w:val="24"/>
    </w:rPr>
  </w:style>
  <w:style w:type="paragraph" w:customStyle="1" w:styleId="bizHeadingBAS1">
    <w:name w:val="bizHeadingBAS1"/>
    <w:basedOn w:val="bizHeading1"/>
    <w:next w:val="Normal"/>
    <w:qFormat/>
    <w:rsid w:val="00216656"/>
  </w:style>
  <w:style w:type="paragraph" w:customStyle="1" w:styleId="bizTitle">
    <w:name w:val="bizTitle"/>
    <w:basedOn w:val="Ttulo"/>
    <w:next w:val="Ttulo"/>
    <w:qFormat/>
    <w:rsid w:val="005A0321"/>
    <w:pPr>
      <w:jc w:val="right"/>
    </w:pPr>
    <w:rPr>
      <w:rFonts w:ascii="Segoe UI" w:hAnsi="Segoe UI"/>
      <w:color w:val="0081C6"/>
      <w:sz w:val="48"/>
    </w:rPr>
  </w:style>
  <w:style w:type="paragraph" w:customStyle="1" w:styleId="bizSubtitle">
    <w:name w:val="bizSubtitle"/>
    <w:basedOn w:val="Subttulo"/>
    <w:next w:val="Subttulo"/>
    <w:qFormat/>
    <w:rsid w:val="005A0321"/>
    <w:pPr>
      <w:jc w:val="right"/>
    </w:pPr>
    <w:rPr>
      <w:rFonts w:ascii="Segoe UI Semilight" w:hAnsi="Segoe UI Semilight"/>
      <w:color w:val="0081C6"/>
      <w:sz w:val="32"/>
    </w:rPr>
  </w:style>
  <w:style w:type="paragraph" w:styleId="Subttulo">
    <w:name w:val="Subtitle"/>
    <w:basedOn w:val="Normal"/>
    <w:next w:val="Normal"/>
    <w:link w:val="SubttuloChar"/>
    <w:qFormat/>
    <w:rsid w:val="00100479"/>
    <w:pPr>
      <w:spacing w:after="60"/>
      <w:jc w:val="center"/>
      <w:outlineLvl w:val="1"/>
    </w:pPr>
    <w:rPr>
      <w:rFonts w:ascii="Cambria" w:hAnsi="Cambria" w:cs="Vrinda"/>
      <w:sz w:val="24"/>
      <w:szCs w:val="24"/>
    </w:rPr>
  </w:style>
  <w:style w:type="paragraph" w:customStyle="1" w:styleId="bizHeadingBAS11">
    <w:name w:val="bizHeadingBAS1_1"/>
    <w:basedOn w:val="bizHeadingBAS1"/>
    <w:next w:val="Normal"/>
    <w:qFormat/>
    <w:rsid w:val="004F1444"/>
  </w:style>
  <w:style w:type="paragraph" w:styleId="Sumrio4">
    <w:name w:val="toc 4"/>
    <w:basedOn w:val="Normal"/>
    <w:next w:val="Normal"/>
    <w:autoRedefine/>
    <w:rsid w:val="00805BCE"/>
    <w:pPr>
      <w:ind w:left="720"/>
    </w:pPr>
  </w:style>
  <w:style w:type="numbering" w:customStyle="1" w:styleId="Lista1">
    <w:name w:val="Lista1"/>
    <w:qFormat/>
    <w:rsid w:val="007741DF"/>
  </w:style>
  <w:style w:type="table" w:styleId="Tabelacomgrade">
    <w:name w:val="Table Grid"/>
    <w:basedOn w:val="Tabelanormal"/>
    <w:semiHidden/>
    <w:rsid w:val="004255C7"/>
    <w:pPr>
      <w:spacing w:before="12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133EAB"/>
    <w:pPr>
      <w:spacing w:before="120"/>
    </w:pPr>
    <w:rPr>
      <w:rFonts w:ascii="Verdana" w:hAnsi="Verdana"/>
      <w:lang w:val="en-US" w:eastAsia="es-ES"/>
    </w:rPr>
  </w:style>
  <w:style w:type="paragraph" w:styleId="Ttulo1">
    <w:name w:val="heading 1"/>
    <w:basedOn w:val="Normal"/>
    <w:next w:val="Normal"/>
    <w:link w:val="Ttulo1Char"/>
    <w:autoRedefine/>
    <w:qFormat/>
    <w:rsid w:val="00216656"/>
    <w:pPr>
      <w:keepNext/>
      <w:pageBreakBefore/>
      <w:numPr>
        <w:numId w:val="1"/>
      </w:numPr>
      <w:spacing w:before="0" w:after="60"/>
      <w:outlineLvl w:val="0"/>
    </w:pPr>
    <w:rPr>
      <w:rFonts w:ascii="Segoe UI Semilight" w:hAnsi="Segoe UI Semilight"/>
      <w:iCs/>
      <w:caps/>
      <w:spacing w:val="50"/>
      <w:sz w:val="4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Ttulo2">
    <w:name w:val="heading 2"/>
    <w:basedOn w:val="Normal"/>
    <w:next w:val="Normal"/>
    <w:autoRedefine/>
    <w:qFormat/>
    <w:rsid w:val="00216656"/>
    <w:pPr>
      <w:keepNext/>
      <w:numPr>
        <w:ilvl w:val="1"/>
        <w:numId w:val="1"/>
      </w:numPr>
      <w:spacing w:before="240" w:afterAutospacing="1"/>
      <w:outlineLvl w:val="1"/>
    </w:pPr>
    <w:rPr>
      <w:rFonts w:ascii="Segoe UI Semilight" w:hAnsi="Segoe UI Semilight"/>
      <w:b/>
      <w:caps/>
      <w:spacing w:val="98"/>
      <w:sz w:val="28"/>
      <w:szCs w:val="28"/>
    </w:rPr>
  </w:style>
  <w:style w:type="paragraph" w:styleId="Ttulo3">
    <w:name w:val="heading 3"/>
    <w:basedOn w:val="Normal"/>
    <w:next w:val="Normal"/>
    <w:autoRedefine/>
    <w:qFormat/>
    <w:rsid w:val="00216656"/>
    <w:pPr>
      <w:keepNext/>
      <w:numPr>
        <w:ilvl w:val="2"/>
        <w:numId w:val="1"/>
      </w:numPr>
      <w:pBdr>
        <w:top w:val="single" w:sz="4" w:space="1" w:color="00000A"/>
      </w:pBdr>
      <w:spacing w:before="240" w:after="60"/>
      <w:outlineLvl w:val="2"/>
    </w:pPr>
    <w:rPr>
      <w:rFonts w:ascii="Segoe UI Semilight" w:hAnsi="Segoe UI Semilight"/>
      <w:b/>
      <w:caps/>
      <w:sz w:val="24"/>
      <w:szCs w:val="24"/>
    </w:rPr>
  </w:style>
  <w:style w:type="paragraph" w:styleId="Ttulo4">
    <w:name w:val="heading 4"/>
    <w:basedOn w:val="Normal"/>
    <w:qFormat/>
    <w:rsid w:val="00216656"/>
    <w:pPr>
      <w:keepNext/>
      <w:numPr>
        <w:ilvl w:val="3"/>
        <w:numId w:val="1"/>
      </w:numPr>
      <w:spacing w:after="60"/>
      <w:outlineLvl w:val="3"/>
    </w:pPr>
    <w:rPr>
      <w:rFonts w:ascii="Segoe UI Semilight" w:hAnsi="Segoe UI Semilight"/>
      <w:b/>
      <w:bCs/>
    </w:rPr>
  </w:style>
  <w:style w:type="paragraph" w:styleId="Ttulo5">
    <w:name w:val="heading 5"/>
    <w:basedOn w:val="Normal"/>
    <w:autoRedefine/>
    <w:qFormat/>
    <w:rsid w:val="00216656"/>
    <w:pPr>
      <w:numPr>
        <w:ilvl w:val="4"/>
        <w:numId w:val="1"/>
      </w:numPr>
      <w:outlineLvl w:val="4"/>
    </w:pPr>
    <w:rPr>
      <w:rFonts w:ascii="Segoe UI Semilight" w:hAnsi="Segoe UI Semilight"/>
      <w:b/>
      <w:bCs/>
      <w:iCs/>
    </w:rPr>
  </w:style>
  <w:style w:type="paragraph" w:styleId="Ttulo6">
    <w:name w:val="heading 6"/>
    <w:basedOn w:val="Normal"/>
    <w:next w:val="Normal"/>
    <w:autoRedefine/>
    <w:qFormat/>
    <w:rsid w:val="00216656"/>
    <w:pPr>
      <w:numPr>
        <w:ilvl w:val="5"/>
        <w:numId w:val="1"/>
      </w:numPr>
      <w:spacing w:before="240" w:after="60"/>
      <w:outlineLvl w:val="5"/>
    </w:pPr>
    <w:rPr>
      <w:rFonts w:ascii="Segoe UI Semilight" w:hAnsi="Segoe UI Semilight"/>
      <w:bCs/>
    </w:rPr>
  </w:style>
  <w:style w:type="paragraph" w:styleId="Ttulo7">
    <w:name w:val="heading 7"/>
    <w:basedOn w:val="Normal"/>
    <w:next w:val="Normal"/>
    <w:qFormat/>
    <w:rsid w:val="00216656"/>
    <w:pPr>
      <w:numPr>
        <w:ilvl w:val="6"/>
        <w:numId w:val="1"/>
      </w:numPr>
      <w:spacing w:before="240" w:after="60"/>
      <w:outlineLvl w:val="6"/>
    </w:pPr>
    <w:rPr>
      <w:rFonts w:ascii="Segoe UI Semilight" w:hAnsi="Segoe UI Semilight"/>
      <w:sz w:val="24"/>
      <w:szCs w:val="24"/>
    </w:rPr>
  </w:style>
  <w:style w:type="paragraph" w:styleId="Ttulo8">
    <w:name w:val="heading 8"/>
    <w:basedOn w:val="Normal"/>
    <w:next w:val="Normal"/>
    <w:qFormat/>
    <w:rsid w:val="00216656"/>
    <w:pPr>
      <w:numPr>
        <w:ilvl w:val="7"/>
        <w:numId w:val="1"/>
      </w:numPr>
      <w:spacing w:before="240" w:after="60"/>
      <w:outlineLvl w:val="7"/>
    </w:pPr>
    <w:rPr>
      <w:rFonts w:ascii="Segoe UI Semilight" w:hAnsi="Segoe UI Semilight"/>
      <w:i/>
      <w:iCs/>
      <w:sz w:val="24"/>
      <w:szCs w:val="24"/>
    </w:rPr>
  </w:style>
  <w:style w:type="paragraph" w:styleId="Ttulo9">
    <w:name w:val="heading 9"/>
    <w:basedOn w:val="Normal"/>
    <w:next w:val="Normal"/>
    <w:qFormat/>
    <w:rsid w:val="00216656"/>
    <w:pPr>
      <w:numPr>
        <w:ilvl w:val="8"/>
        <w:numId w:val="1"/>
      </w:numPr>
      <w:spacing w:before="240" w:after="60"/>
      <w:outlineLvl w:val="8"/>
    </w:pPr>
    <w:rPr>
      <w:rFonts w:ascii="Segoe UI Semilight" w:hAnsi="Segoe UI Semilight" w:cs="Arial"/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qFormat/>
    <w:rsid w:val="00216656"/>
    <w:rPr>
      <w:rFonts w:ascii="Segoe UI Semilight" w:hAnsi="Segoe UI Semilight"/>
      <w:iCs/>
      <w:caps/>
      <w:spacing w:val="50"/>
      <w:sz w:val="40"/>
      <w:lang w:val="en-US" w:eastAsia="es-ES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customStyle="1" w:styleId="LinkdaInternet">
    <w:name w:val="Link da Internet"/>
    <w:rsid w:val="00A55D18"/>
    <w:rPr>
      <w:color w:val="0000FF"/>
      <w:u w:val="single"/>
    </w:rPr>
  </w:style>
  <w:style w:type="character" w:styleId="Nmerodepgina">
    <w:name w:val="page number"/>
    <w:basedOn w:val="Fontepargpadro"/>
    <w:qFormat/>
    <w:rsid w:val="00A55D18"/>
  </w:style>
  <w:style w:type="character" w:customStyle="1" w:styleId="TitularChar">
    <w:name w:val="Titular Char"/>
    <w:link w:val="Titular"/>
    <w:qFormat/>
    <w:rsid w:val="00A55D18"/>
    <w:rPr>
      <w:rFonts w:ascii="Humanst521 BT" w:hAnsi="Humanst521 BT"/>
      <w:iCs/>
      <w:caps/>
      <w:color w:val="333333"/>
      <w:spacing w:val="50"/>
      <w:sz w:val="40"/>
      <w:lang w:val="es-CO" w:eastAsia="es-ES" w:bidi="ar-SA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styleId="Refdenotaderodap">
    <w:name w:val="footnote reference"/>
    <w:semiHidden/>
    <w:qFormat/>
    <w:rsid w:val="00AE3ACF"/>
    <w:rPr>
      <w:vertAlign w:val="superscript"/>
    </w:rPr>
  </w:style>
  <w:style w:type="character" w:customStyle="1" w:styleId="TextodebaloChar">
    <w:name w:val="Texto de balão Char"/>
    <w:link w:val="Textodebalo"/>
    <w:qFormat/>
    <w:rsid w:val="008C2CEA"/>
    <w:rPr>
      <w:rFonts w:ascii="Tahoma" w:hAnsi="Tahoma" w:cs="Tahoma"/>
      <w:sz w:val="16"/>
      <w:szCs w:val="16"/>
      <w:lang w:val="es-CO" w:eastAsia="es-ES"/>
    </w:rPr>
  </w:style>
  <w:style w:type="character" w:customStyle="1" w:styleId="CorpodetextoChar">
    <w:name w:val="Corpo de texto Char"/>
    <w:link w:val="Corpodetexto"/>
    <w:qFormat/>
    <w:rsid w:val="004F1444"/>
    <w:rPr>
      <w:rFonts w:ascii="Verdana" w:hAnsi="Verdana"/>
      <w:bCs/>
      <w:lang w:eastAsia="es-ES"/>
    </w:rPr>
  </w:style>
  <w:style w:type="character" w:customStyle="1" w:styleId="TtuloChar">
    <w:name w:val="Título Char"/>
    <w:link w:val="Ttulo"/>
    <w:qFormat/>
    <w:rsid w:val="00216656"/>
    <w:rPr>
      <w:rFonts w:ascii="Segoe UI Semilight" w:hAnsi="Segoe UI Semilight" w:cs="Vrinda"/>
      <w:b/>
      <w:bCs/>
      <w:sz w:val="32"/>
      <w:szCs w:val="32"/>
      <w:lang w:val="en-US" w:eastAsia="es-ES"/>
    </w:rPr>
  </w:style>
  <w:style w:type="character" w:customStyle="1" w:styleId="bizTitleChar">
    <w:name w:val="bizTitle Char"/>
    <w:qFormat/>
    <w:rsid w:val="005A0321"/>
    <w:rPr>
      <w:rFonts w:ascii="Segoe UI" w:hAnsi="Segoe UI" w:cs="Vrinda"/>
      <w:b/>
      <w:bCs/>
      <w:color w:val="0081C6"/>
      <w:sz w:val="48"/>
      <w:szCs w:val="32"/>
      <w:lang w:val="en-US" w:eastAsia="es-ES"/>
    </w:rPr>
  </w:style>
  <w:style w:type="character" w:customStyle="1" w:styleId="SubttuloChar">
    <w:name w:val="Subtítulo Char"/>
    <w:link w:val="Subttulo"/>
    <w:qFormat/>
    <w:rsid w:val="00100479"/>
    <w:rPr>
      <w:rFonts w:ascii="Cambria" w:eastAsia="Times New Roman" w:hAnsi="Cambria" w:cs="Vrinda"/>
      <w:sz w:val="24"/>
      <w:szCs w:val="24"/>
      <w:lang w:val="en-US" w:eastAsia="es-ES" w:bidi="ar-SA"/>
    </w:rPr>
  </w:style>
  <w:style w:type="character" w:customStyle="1" w:styleId="bizSubtitleChar">
    <w:name w:val="bizSubtitle Char"/>
    <w:qFormat/>
    <w:rsid w:val="005A0321"/>
    <w:rPr>
      <w:rFonts w:ascii="Segoe UI Semilight" w:hAnsi="Segoe UI Semilight" w:cs="Vrinda"/>
      <w:color w:val="0081C6"/>
      <w:sz w:val="32"/>
      <w:szCs w:val="24"/>
      <w:lang w:val="en-US" w:eastAsia="es-ES"/>
    </w:rPr>
  </w:style>
  <w:style w:type="character" w:customStyle="1" w:styleId="ListLabel1">
    <w:name w:val="ListLabel 1"/>
    <w:qFormat/>
    <w:rPr>
      <w:color w:val="00000A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  <w:rPr>
      <w:color w:val="00000A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color w:val="00000A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b/>
      <w:i w:val="0"/>
      <w:sz w:val="20"/>
      <w:szCs w:val="20"/>
    </w:rPr>
  </w:style>
  <w:style w:type="character" w:customStyle="1" w:styleId="ListLabel13">
    <w:name w:val="ListLabel 13"/>
    <w:qFormat/>
    <w:rPr>
      <w:b/>
      <w:i w:val="0"/>
      <w:sz w:val="20"/>
      <w:szCs w:val="20"/>
    </w:rPr>
  </w:style>
  <w:style w:type="character" w:customStyle="1" w:styleId="ListLabel14">
    <w:name w:val="ListLabel 14"/>
    <w:qFormat/>
    <w:rPr>
      <w:b/>
      <w:i w:val="0"/>
      <w:sz w:val="20"/>
      <w:szCs w:val="20"/>
    </w:rPr>
  </w:style>
  <w:style w:type="character" w:customStyle="1" w:styleId="ListLabel15">
    <w:name w:val="ListLabel 15"/>
    <w:qFormat/>
    <w:rPr>
      <w:b/>
      <w:i w:val="0"/>
      <w:sz w:val="20"/>
      <w:szCs w:val="20"/>
    </w:rPr>
  </w:style>
  <w:style w:type="character" w:customStyle="1" w:styleId="ListLabel16">
    <w:name w:val="ListLabel 16"/>
    <w:qFormat/>
    <w:rPr>
      <w:b/>
      <w:i w:val="0"/>
      <w:sz w:val="20"/>
      <w:szCs w:val="20"/>
    </w:rPr>
  </w:style>
  <w:style w:type="character" w:customStyle="1" w:styleId="ListLabel17">
    <w:name w:val="ListLabel 17"/>
    <w:qFormat/>
    <w:rPr>
      <w:b/>
      <w:i w:val="0"/>
      <w:sz w:val="20"/>
      <w:szCs w:val="20"/>
    </w:rPr>
  </w:style>
  <w:style w:type="character" w:customStyle="1" w:styleId="ListLabel18">
    <w:name w:val="ListLabel 18"/>
    <w:qFormat/>
    <w:rPr>
      <w:b/>
      <w:i w:val="0"/>
      <w:sz w:val="20"/>
      <w:szCs w:val="20"/>
    </w:rPr>
  </w:style>
  <w:style w:type="character" w:customStyle="1" w:styleId="ListLabel19">
    <w:name w:val="ListLabel 19"/>
    <w:qFormat/>
    <w:rPr>
      <w:b/>
      <w:i w:val="0"/>
      <w:sz w:val="20"/>
      <w:szCs w:val="20"/>
    </w:rPr>
  </w:style>
  <w:style w:type="character" w:customStyle="1" w:styleId="ListLabel20">
    <w:name w:val="ListLabel 20"/>
    <w:qFormat/>
    <w:rPr>
      <w:b/>
      <w:i w:val="0"/>
      <w:sz w:val="20"/>
      <w:szCs w:val="20"/>
    </w:rPr>
  </w:style>
  <w:style w:type="character" w:customStyle="1" w:styleId="ListLabel21">
    <w:name w:val="ListLabel 21"/>
    <w:qFormat/>
    <w:rPr>
      <w:b/>
      <w:i w:val="0"/>
      <w:sz w:val="20"/>
      <w:szCs w:val="20"/>
    </w:rPr>
  </w:style>
  <w:style w:type="character" w:customStyle="1" w:styleId="ListLabel22">
    <w:name w:val="ListLabel 22"/>
    <w:qFormat/>
    <w:rPr>
      <w:b/>
      <w:i w:val="0"/>
      <w:sz w:val="20"/>
      <w:szCs w:val="20"/>
    </w:rPr>
  </w:style>
  <w:style w:type="character" w:customStyle="1" w:styleId="ListLabel23">
    <w:name w:val="ListLabel 23"/>
    <w:qFormat/>
    <w:rPr>
      <w:b/>
      <w:i w:val="0"/>
      <w:sz w:val="20"/>
      <w:szCs w:val="20"/>
    </w:rPr>
  </w:style>
  <w:style w:type="character" w:customStyle="1" w:styleId="ListLabel24">
    <w:name w:val="ListLabel 24"/>
    <w:qFormat/>
    <w:rPr>
      <w:b/>
      <w:i w:val="0"/>
      <w:sz w:val="20"/>
      <w:szCs w:val="20"/>
    </w:rPr>
  </w:style>
  <w:style w:type="character" w:customStyle="1" w:styleId="ListLabel25">
    <w:name w:val="ListLabel 25"/>
    <w:qFormat/>
    <w:rPr>
      <w:b/>
      <w:i w:val="0"/>
      <w:sz w:val="20"/>
      <w:szCs w:val="20"/>
    </w:rPr>
  </w:style>
  <w:style w:type="character" w:customStyle="1" w:styleId="ListLabel26">
    <w:name w:val="ListLabel 26"/>
    <w:qFormat/>
    <w:rPr>
      <w:rFonts w:cs="Courier New"/>
    </w:rPr>
  </w:style>
  <w:style w:type="character" w:customStyle="1" w:styleId="ListLabel27">
    <w:name w:val="ListLabel 27"/>
    <w:qFormat/>
    <w:rPr>
      <w:rFonts w:cs="Courier New"/>
    </w:rPr>
  </w:style>
  <w:style w:type="character" w:customStyle="1" w:styleId="ListLabel28">
    <w:name w:val="ListLabel 28"/>
    <w:qFormat/>
    <w:rPr>
      <w:rFonts w:cs="Courier New"/>
    </w:rPr>
  </w:style>
  <w:style w:type="character" w:customStyle="1" w:styleId="ListLabel29">
    <w:name w:val="ListLabel 29"/>
    <w:qFormat/>
    <w:rPr>
      <w:b/>
      <w:i w:val="0"/>
      <w:sz w:val="20"/>
      <w:szCs w:val="20"/>
    </w:rPr>
  </w:style>
  <w:style w:type="character" w:customStyle="1" w:styleId="ListLabel30">
    <w:name w:val="ListLabel 30"/>
    <w:qFormat/>
    <w:rPr>
      <w:b/>
      <w:i w:val="0"/>
      <w:sz w:val="20"/>
      <w:szCs w:val="20"/>
    </w:rPr>
  </w:style>
  <w:style w:type="character" w:customStyle="1" w:styleId="ListLabel31">
    <w:name w:val="ListLabel 31"/>
    <w:qFormat/>
    <w:rPr>
      <w:b/>
      <w:i w:val="0"/>
      <w:sz w:val="20"/>
      <w:szCs w:val="20"/>
    </w:rPr>
  </w:style>
  <w:style w:type="character" w:customStyle="1" w:styleId="ListLabel32">
    <w:name w:val="ListLabel 32"/>
    <w:qFormat/>
    <w:rPr>
      <w:b/>
      <w:i w:val="0"/>
      <w:sz w:val="20"/>
      <w:szCs w:val="20"/>
    </w:rPr>
  </w:style>
  <w:style w:type="character" w:customStyle="1" w:styleId="ListLabel33">
    <w:name w:val="ListLabel 33"/>
    <w:qFormat/>
    <w:rPr>
      <w:b/>
      <w:i w:val="0"/>
      <w:sz w:val="20"/>
      <w:szCs w:val="20"/>
    </w:rPr>
  </w:style>
  <w:style w:type="character" w:customStyle="1" w:styleId="ListLabel34">
    <w:name w:val="ListLabel 34"/>
    <w:qFormat/>
    <w:rPr>
      <w:b/>
      <w:i w:val="0"/>
      <w:sz w:val="20"/>
      <w:szCs w:val="20"/>
    </w:rPr>
  </w:style>
  <w:style w:type="character" w:customStyle="1" w:styleId="ListLabel35">
    <w:name w:val="ListLabel 35"/>
    <w:qFormat/>
    <w:rPr>
      <w:b/>
      <w:i w:val="0"/>
      <w:sz w:val="20"/>
      <w:szCs w:val="20"/>
    </w:rPr>
  </w:style>
  <w:style w:type="character" w:customStyle="1" w:styleId="Vnculodendice">
    <w:name w:val="Vínculo de índice"/>
    <w:qFormat/>
  </w:style>
  <w:style w:type="paragraph" w:styleId="Ttulo">
    <w:name w:val="Title"/>
    <w:basedOn w:val="Normal"/>
    <w:next w:val="Corpodetexto"/>
    <w:link w:val="TtuloChar"/>
    <w:qFormat/>
    <w:rsid w:val="00216656"/>
    <w:pPr>
      <w:spacing w:before="240" w:after="60"/>
      <w:jc w:val="center"/>
      <w:outlineLvl w:val="0"/>
    </w:pPr>
    <w:rPr>
      <w:rFonts w:ascii="Segoe UI Semilight" w:hAnsi="Segoe UI Semilight" w:cs="Vrinda"/>
      <w:b/>
      <w:bCs/>
      <w:sz w:val="32"/>
      <w:szCs w:val="32"/>
    </w:rPr>
  </w:style>
  <w:style w:type="paragraph" w:styleId="Corpodetexto">
    <w:name w:val="Body Text"/>
    <w:basedOn w:val="Normal"/>
    <w:link w:val="CorpodetextoChar"/>
    <w:rsid w:val="004255C7"/>
    <w:pPr>
      <w:spacing w:before="0"/>
    </w:pPr>
    <w:rPr>
      <w:bCs/>
    </w:r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styleId="Sumrio1">
    <w:name w:val="toc 1"/>
    <w:basedOn w:val="Normal"/>
    <w:next w:val="Normal"/>
    <w:autoRedefine/>
    <w:semiHidden/>
    <w:rsid w:val="00C43BBD"/>
    <w:rPr>
      <w:caps/>
    </w:rPr>
  </w:style>
  <w:style w:type="paragraph" w:styleId="Sumrio2">
    <w:name w:val="toc 2"/>
    <w:basedOn w:val="Normal"/>
    <w:next w:val="Normal"/>
    <w:autoRedefine/>
    <w:semiHidden/>
    <w:rsid w:val="00C43BBD"/>
    <w:pPr>
      <w:tabs>
        <w:tab w:val="right" w:leader="dot" w:pos="8828"/>
      </w:tabs>
      <w:spacing w:before="0"/>
      <w:ind w:left="198"/>
    </w:pPr>
    <w:rPr>
      <w:smallCaps/>
    </w:rPr>
  </w:style>
  <w:style w:type="paragraph" w:styleId="Sumrio3">
    <w:name w:val="toc 3"/>
    <w:basedOn w:val="Normal"/>
    <w:next w:val="Normal"/>
    <w:autoRedefine/>
    <w:semiHidden/>
    <w:rsid w:val="00A55D18"/>
    <w:pPr>
      <w:tabs>
        <w:tab w:val="right" w:leader="dot" w:pos="8828"/>
      </w:tabs>
      <w:spacing w:before="0"/>
      <w:ind w:left="403"/>
    </w:pPr>
    <w:rPr>
      <w:color w:val="000000"/>
      <w:lang w:val="es-ES"/>
    </w:rPr>
  </w:style>
  <w:style w:type="paragraph" w:styleId="Cabealho">
    <w:name w:val="header"/>
    <w:basedOn w:val="Normal"/>
    <w:rsid w:val="00A55D18"/>
    <w:pPr>
      <w:tabs>
        <w:tab w:val="center" w:pos="4419"/>
        <w:tab w:val="right" w:pos="8838"/>
      </w:tabs>
    </w:pPr>
  </w:style>
  <w:style w:type="paragraph" w:styleId="Rodap">
    <w:name w:val="footer"/>
    <w:basedOn w:val="Normal"/>
    <w:rsid w:val="00A55D18"/>
    <w:pPr>
      <w:tabs>
        <w:tab w:val="center" w:pos="4419"/>
        <w:tab w:val="right" w:pos="8838"/>
      </w:tabs>
    </w:pPr>
  </w:style>
  <w:style w:type="paragraph" w:customStyle="1" w:styleId="Titular">
    <w:name w:val="Titular"/>
    <w:basedOn w:val="Ttulo1"/>
    <w:link w:val="TitularChar"/>
    <w:semiHidden/>
    <w:qFormat/>
    <w:rsid w:val="00A55D18"/>
    <w:pPr>
      <w:numPr>
        <w:numId w:val="0"/>
      </w:numPr>
    </w:pPr>
    <w:rPr>
      <w:shadow/>
      <w:color w:val="333333"/>
      <w14:shadow w14:blurRad="0" w14:dist="0" w14:dir="0" w14:sx="0" w14:sy="0" w14:kx="0" w14:ky="0" w14:algn="none">
        <w14:srgbClr w14:val="000000"/>
      </w14:shadow>
    </w:rPr>
  </w:style>
  <w:style w:type="paragraph" w:styleId="Textodenotaderodap">
    <w:name w:val="footnote text"/>
    <w:basedOn w:val="Normal"/>
    <w:semiHidden/>
    <w:qFormat/>
    <w:rsid w:val="00AE3ACF"/>
  </w:style>
  <w:style w:type="paragraph" w:customStyle="1" w:styleId="StyleTitularBold">
    <w:name w:val="Style Titular + Bold"/>
    <w:basedOn w:val="Titular"/>
    <w:autoRedefine/>
    <w:qFormat/>
    <w:rsid w:val="008C2CEA"/>
    <w:pPr>
      <w:pageBreakBefore w:val="0"/>
    </w:pPr>
    <w:rPr>
      <w:b/>
      <w:bCs/>
      <w:iCs w:val="0"/>
      <w:szCs w:val="40"/>
    </w:rPr>
  </w:style>
  <w:style w:type="paragraph" w:customStyle="1" w:styleId="Aviso">
    <w:name w:val="Aviso"/>
    <w:basedOn w:val="Normal"/>
    <w:autoRedefine/>
    <w:qFormat/>
    <w:rsid w:val="0033264A"/>
    <w:pPr>
      <w:spacing w:before="0"/>
    </w:pPr>
    <w:rPr>
      <w:b/>
      <w:sz w:val="15"/>
      <w:szCs w:val="15"/>
    </w:rPr>
  </w:style>
  <w:style w:type="paragraph" w:customStyle="1" w:styleId="TitularInicio">
    <w:name w:val="TitularInicio"/>
    <w:basedOn w:val="StyleTitularBold"/>
    <w:autoRedefine/>
    <w:qFormat/>
    <w:rsid w:val="005A0321"/>
    <w:rPr>
      <w:color w:val="0081C6"/>
    </w:rPr>
  </w:style>
  <w:style w:type="paragraph" w:customStyle="1" w:styleId="Normal4">
    <w:name w:val="Normal4"/>
    <w:basedOn w:val="Normal"/>
    <w:qFormat/>
    <w:rsid w:val="00216656"/>
    <w:pPr>
      <w:ind w:left="504"/>
    </w:pPr>
    <w:rPr>
      <w:rFonts w:ascii="Segoe UI Semilight" w:hAnsi="Segoe UI Semilight"/>
    </w:rPr>
  </w:style>
  <w:style w:type="paragraph" w:styleId="Sumrio5">
    <w:name w:val="toc 5"/>
    <w:basedOn w:val="Normal"/>
    <w:next w:val="Normal"/>
    <w:autoRedefine/>
    <w:semiHidden/>
    <w:rsid w:val="00854218"/>
    <w:pPr>
      <w:ind w:left="800"/>
    </w:pPr>
  </w:style>
  <w:style w:type="paragraph" w:customStyle="1" w:styleId="Normal5">
    <w:name w:val="Normal5"/>
    <w:basedOn w:val="Normal"/>
    <w:qFormat/>
    <w:rsid w:val="000774A1"/>
    <w:pPr>
      <w:ind w:left="1440"/>
    </w:pPr>
  </w:style>
  <w:style w:type="paragraph" w:customStyle="1" w:styleId="bizNormal">
    <w:name w:val="bizNormal"/>
    <w:basedOn w:val="Normal"/>
    <w:qFormat/>
    <w:rsid w:val="00216656"/>
    <w:rPr>
      <w:rFonts w:ascii="Segoe UI Semilight" w:hAnsi="Segoe UI Semilight"/>
    </w:rPr>
  </w:style>
  <w:style w:type="paragraph" w:customStyle="1" w:styleId="bizHeading1">
    <w:name w:val="bizHeading1"/>
    <w:basedOn w:val="Ttulo1"/>
    <w:next w:val="Normal"/>
    <w:qFormat/>
    <w:rsid w:val="005A0321"/>
    <w:pPr>
      <w:numPr>
        <w:numId w:val="0"/>
      </w:numPr>
    </w:pPr>
    <w:rPr>
      <w:shadow/>
      <w:color w:val="0081C6"/>
      <w:sz w:val="32"/>
      <w14:shadow w14:blurRad="0" w14:dist="0" w14:dir="0" w14:sx="0" w14:sy="0" w14:kx="0" w14:ky="0" w14:algn="none">
        <w14:srgbClr w14:val="000000"/>
      </w14:shadow>
    </w:rPr>
  </w:style>
  <w:style w:type="paragraph" w:customStyle="1" w:styleId="bizHeading2">
    <w:name w:val="bizHeading2"/>
    <w:basedOn w:val="Ttulo2"/>
    <w:next w:val="Normal"/>
    <w:qFormat/>
    <w:rsid w:val="00C83CDD"/>
    <w:pPr>
      <w:numPr>
        <w:ilvl w:val="0"/>
        <w:numId w:val="0"/>
      </w:numPr>
    </w:pPr>
    <w:rPr>
      <w:color w:val="0081C6"/>
    </w:rPr>
  </w:style>
  <w:style w:type="paragraph" w:customStyle="1" w:styleId="bizHeading3">
    <w:name w:val="bizHeading3"/>
    <w:basedOn w:val="Ttulo3"/>
    <w:next w:val="Normal"/>
    <w:qFormat/>
    <w:rsid w:val="005A0321"/>
    <w:pPr>
      <w:numPr>
        <w:ilvl w:val="0"/>
        <w:numId w:val="0"/>
      </w:numPr>
    </w:pPr>
    <w:rPr>
      <w:color w:val="0081C6"/>
    </w:rPr>
  </w:style>
  <w:style w:type="paragraph" w:customStyle="1" w:styleId="bizHeading4">
    <w:name w:val="bizHeading4"/>
    <w:basedOn w:val="Ttulo4"/>
    <w:next w:val="Normal4"/>
    <w:qFormat/>
    <w:rsid w:val="005A0321"/>
    <w:pPr>
      <w:numPr>
        <w:ilvl w:val="0"/>
        <w:numId w:val="0"/>
      </w:numPr>
    </w:pPr>
    <w:rPr>
      <w:color w:val="0081C6"/>
    </w:rPr>
  </w:style>
  <w:style w:type="paragraph" w:customStyle="1" w:styleId="bizHeading5">
    <w:name w:val="bizHeading5"/>
    <w:basedOn w:val="Ttulo5"/>
    <w:next w:val="Normal5"/>
    <w:qFormat/>
    <w:rsid w:val="005A0321"/>
    <w:pPr>
      <w:numPr>
        <w:ilvl w:val="0"/>
        <w:numId w:val="0"/>
      </w:numPr>
    </w:pPr>
    <w:rPr>
      <w:color w:val="0081C6"/>
    </w:rPr>
  </w:style>
  <w:style w:type="paragraph" w:styleId="Textodebalo">
    <w:name w:val="Balloon Text"/>
    <w:basedOn w:val="Normal"/>
    <w:link w:val="TextodebaloChar"/>
    <w:qFormat/>
    <w:rsid w:val="008C2CEA"/>
    <w:pPr>
      <w:spacing w:before="0"/>
    </w:pPr>
    <w:rPr>
      <w:rFonts w:ascii="Tahoma" w:hAnsi="Tahoma" w:cs="Tahoma"/>
      <w:sz w:val="16"/>
      <w:szCs w:val="16"/>
    </w:rPr>
  </w:style>
  <w:style w:type="paragraph" w:customStyle="1" w:styleId="ModelerNormal">
    <w:name w:val="ModelerNormal"/>
    <w:basedOn w:val="Normal"/>
    <w:qFormat/>
    <w:rsid w:val="00216656"/>
    <w:rPr>
      <w:rFonts w:ascii="Segoe UI Semilight" w:hAnsi="Segoe UI Semilight"/>
    </w:rPr>
  </w:style>
  <w:style w:type="paragraph" w:customStyle="1" w:styleId="bizHeadingBAS3">
    <w:name w:val="bizHeadingBAS3"/>
    <w:basedOn w:val="bizHeading3"/>
    <w:next w:val="Normal"/>
    <w:qFormat/>
    <w:rsid w:val="00F11476"/>
    <w:rPr>
      <w:caps w:val="0"/>
      <w:sz w:val="20"/>
    </w:rPr>
  </w:style>
  <w:style w:type="paragraph" w:customStyle="1" w:styleId="bizHeadingBAS2">
    <w:name w:val="bizHeadingBAS2"/>
    <w:basedOn w:val="bizHeading2"/>
    <w:next w:val="Normal"/>
    <w:qFormat/>
    <w:rsid w:val="00216656"/>
    <w:rPr>
      <w:sz w:val="24"/>
    </w:rPr>
  </w:style>
  <w:style w:type="paragraph" w:customStyle="1" w:styleId="bizHeadingBAS1">
    <w:name w:val="bizHeadingBAS1"/>
    <w:basedOn w:val="bizHeading1"/>
    <w:next w:val="Normal"/>
    <w:qFormat/>
    <w:rsid w:val="00216656"/>
  </w:style>
  <w:style w:type="paragraph" w:customStyle="1" w:styleId="bizTitle">
    <w:name w:val="bizTitle"/>
    <w:basedOn w:val="Ttulo"/>
    <w:next w:val="Ttulo"/>
    <w:qFormat/>
    <w:rsid w:val="005A0321"/>
    <w:pPr>
      <w:jc w:val="right"/>
    </w:pPr>
    <w:rPr>
      <w:rFonts w:ascii="Segoe UI" w:hAnsi="Segoe UI"/>
      <w:color w:val="0081C6"/>
      <w:sz w:val="48"/>
    </w:rPr>
  </w:style>
  <w:style w:type="paragraph" w:customStyle="1" w:styleId="bizSubtitle">
    <w:name w:val="bizSubtitle"/>
    <w:basedOn w:val="Subttulo"/>
    <w:next w:val="Subttulo"/>
    <w:qFormat/>
    <w:rsid w:val="005A0321"/>
    <w:pPr>
      <w:jc w:val="right"/>
    </w:pPr>
    <w:rPr>
      <w:rFonts w:ascii="Segoe UI Semilight" w:hAnsi="Segoe UI Semilight"/>
      <w:color w:val="0081C6"/>
      <w:sz w:val="32"/>
    </w:rPr>
  </w:style>
  <w:style w:type="paragraph" w:styleId="Subttulo">
    <w:name w:val="Subtitle"/>
    <w:basedOn w:val="Normal"/>
    <w:next w:val="Normal"/>
    <w:link w:val="SubttuloChar"/>
    <w:qFormat/>
    <w:rsid w:val="00100479"/>
    <w:pPr>
      <w:spacing w:after="60"/>
      <w:jc w:val="center"/>
      <w:outlineLvl w:val="1"/>
    </w:pPr>
    <w:rPr>
      <w:rFonts w:ascii="Cambria" w:hAnsi="Cambria" w:cs="Vrinda"/>
      <w:sz w:val="24"/>
      <w:szCs w:val="24"/>
    </w:rPr>
  </w:style>
  <w:style w:type="paragraph" w:customStyle="1" w:styleId="bizHeadingBAS11">
    <w:name w:val="bizHeadingBAS1_1"/>
    <w:basedOn w:val="bizHeadingBAS1"/>
    <w:next w:val="Normal"/>
    <w:qFormat/>
    <w:rsid w:val="004F1444"/>
  </w:style>
  <w:style w:type="paragraph" w:styleId="Sumrio4">
    <w:name w:val="toc 4"/>
    <w:basedOn w:val="Normal"/>
    <w:next w:val="Normal"/>
    <w:autoRedefine/>
    <w:rsid w:val="00805BCE"/>
    <w:pPr>
      <w:ind w:left="720"/>
    </w:pPr>
  </w:style>
  <w:style w:type="numbering" w:customStyle="1" w:styleId="Lista1">
    <w:name w:val="Lista1"/>
    <w:qFormat/>
    <w:rsid w:val="007741DF"/>
  </w:style>
  <w:style w:type="table" w:styleId="Tabelacomgrade">
    <w:name w:val="Table Grid"/>
    <w:basedOn w:val="Tabelanormal"/>
    <w:semiHidden/>
    <w:rsid w:val="004255C7"/>
    <w:pPr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microsoft.com/office/2007/relationships/stylesWithEffects" Target="stylesWithEffect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8453D8-2D1F-47C2-942D-2A62E89D18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598</Words>
  <Characters>3230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marcelinog</dc:creator>
  <cp:lastModifiedBy>remorlc</cp:lastModifiedBy>
  <cp:revision>2</cp:revision>
  <cp:lastPrinted>2018-03-27T15:39:00Z</cp:lastPrinted>
  <dcterms:created xsi:type="dcterms:W3CDTF">2018-04-02T21:03:00Z</dcterms:created>
  <dcterms:modified xsi:type="dcterms:W3CDTF">2018-04-02T21:03:00Z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