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E8667F">
        <w:rPr>
          <w:b/>
        </w:rPr>
        <w:t>0</w:t>
      </w:r>
      <w:r w:rsidR="00DA051D">
        <w:rPr>
          <w:b/>
        </w:rPr>
        <w:t>9</w:t>
      </w:r>
      <w:r w:rsidR="00997C70">
        <w:rPr>
          <w:b/>
        </w:rPr>
        <w:t>1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>
        <w:t xml:space="preserve">, </w:t>
      </w:r>
      <w:r w:rsidRPr="00F51C90">
        <w:rPr>
          <w:i/>
        </w:rPr>
        <w:t>ad referendum</w:t>
      </w:r>
    </w:p>
    <w:p w:rsidR="008C53C6" w:rsidRDefault="008C53C6" w:rsidP="002D5BA3">
      <w:pPr>
        <w:jc w:val="both"/>
        <w:rPr>
          <w:b/>
        </w:rPr>
      </w:pPr>
    </w:p>
    <w:p w:rsidR="00277CC8" w:rsidRDefault="00AF02AA" w:rsidP="008C53C6">
      <w:pPr>
        <w:ind w:firstLine="708"/>
        <w:jc w:val="both"/>
        <w:rPr>
          <w:b/>
        </w:rPr>
      </w:pPr>
      <w:r>
        <w:rPr>
          <w:b/>
        </w:rPr>
        <w:t>RATIFICA</w:t>
      </w:r>
    </w:p>
    <w:p w:rsidR="00DC5C67" w:rsidRDefault="00DC5C67" w:rsidP="002D5BA3">
      <w:pPr>
        <w:jc w:val="both"/>
        <w:rPr>
          <w:b/>
        </w:rPr>
      </w:pPr>
    </w:p>
    <w:p w:rsidR="00AF02AA" w:rsidRDefault="00AF02AA" w:rsidP="00AF02AA">
      <w:pPr>
        <w:pStyle w:val="Ttulo"/>
        <w:jc w:val="both"/>
        <w:rPr>
          <w:szCs w:val="24"/>
        </w:rPr>
      </w:pPr>
      <w:r>
        <w:rPr>
          <w:szCs w:val="24"/>
        </w:rPr>
        <w:t xml:space="preserve">O Atestado de Conclusão de Obra de </w:t>
      </w:r>
      <w:r w:rsidR="00997C70">
        <w:rPr>
          <w:szCs w:val="24"/>
        </w:rPr>
        <w:t xml:space="preserve">04 de abril de 2016, referente à construção da ESF Central de </w:t>
      </w:r>
      <w:proofErr w:type="spellStart"/>
      <w:r w:rsidR="00997C70">
        <w:rPr>
          <w:szCs w:val="24"/>
        </w:rPr>
        <w:t>Itaiópolis</w:t>
      </w:r>
      <w:proofErr w:type="spellEnd"/>
      <w:r w:rsidR="00997C70">
        <w:rPr>
          <w:szCs w:val="24"/>
        </w:rPr>
        <w:t>, localizada na Rua Alfredo Fernandes Luiz, 150, Centro, Município de ITAIÓPOLIS, Proposta 10817032000113001. Portaria Ministério da Saúde 340 de 04 de março de 2013.</w:t>
      </w:r>
    </w:p>
    <w:p w:rsidR="00AF02AA" w:rsidRPr="00AF02AA" w:rsidRDefault="00AF02AA" w:rsidP="00AF02AA"/>
    <w:p w:rsidR="008C53C6" w:rsidRPr="00F51C90" w:rsidRDefault="008C53C6" w:rsidP="00F85EA7">
      <w:pPr>
        <w:pStyle w:val="Ttulo"/>
        <w:ind w:left="4068" w:firstLine="888"/>
        <w:jc w:val="both"/>
        <w:rPr>
          <w:b/>
          <w:szCs w:val="24"/>
        </w:rPr>
      </w:pPr>
      <w:r w:rsidRPr="00F51C90">
        <w:rPr>
          <w:szCs w:val="24"/>
        </w:rPr>
        <w:t xml:space="preserve">Florianópolis, </w:t>
      </w:r>
      <w:r w:rsidR="00A72B19">
        <w:rPr>
          <w:szCs w:val="24"/>
        </w:rPr>
        <w:t>2</w:t>
      </w:r>
      <w:r w:rsidR="00617E73">
        <w:rPr>
          <w:szCs w:val="24"/>
        </w:rPr>
        <w:t>7</w:t>
      </w:r>
      <w:r>
        <w:rPr>
          <w:szCs w:val="24"/>
        </w:rPr>
        <w:t xml:space="preserve"> de abril</w:t>
      </w:r>
      <w:r w:rsidRPr="00F51C90">
        <w:rPr>
          <w:szCs w:val="24"/>
        </w:rPr>
        <w:t xml:space="preserve"> de 2016</w:t>
      </w:r>
      <w:r w:rsidRPr="00F51C90">
        <w:rPr>
          <w:b/>
          <w:szCs w:val="24"/>
        </w:rPr>
        <w:tab/>
      </w:r>
    </w:p>
    <w:p w:rsidR="008C53C6" w:rsidRPr="00F51C90" w:rsidRDefault="008C53C6" w:rsidP="008C53C6">
      <w:pPr>
        <w:pStyle w:val="Ttulo"/>
        <w:ind w:left="-180"/>
        <w:jc w:val="both"/>
        <w:rPr>
          <w:b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4298"/>
        <w:gridCol w:w="4346"/>
      </w:tblGrid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snapToGrid w:val="0"/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  <w:tr w:rsidR="008C53C6" w:rsidRPr="00F51C90" w:rsidTr="004761B5">
        <w:tc>
          <w:tcPr>
            <w:tcW w:w="4298" w:type="dxa"/>
            <w:shd w:val="clear" w:color="auto" w:fill="auto"/>
          </w:tcPr>
          <w:p w:rsidR="008C53C6" w:rsidRPr="00F51C90" w:rsidRDefault="008C53C6" w:rsidP="004761B5">
            <w:pPr>
              <w:jc w:val="both"/>
              <w:rPr>
                <w:bCs/>
              </w:rPr>
            </w:pPr>
          </w:p>
        </w:tc>
        <w:tc>
          <w:tcPr>
            <w:tcW w:w="4346" w:type="dxa"/>
            <w:shd w:val="clear" w:color="auto" w:fill="auto"/>
          </w:tcPr>
          <w:p w:rsidR="008C53C6" w:rsidRPr="00F51C90" w:rsidRDefault="008C53C6" w:rsidP="004761B5">
            <w:pPr>
              <w:jc w:val="both"/>
            </w:pPr>
          </w:p>
        </w:tc>
      </w:tr>
    </w:tbl>
    <w:p w:rsidR="008C53C6" w:rsidRPr="005A7C07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MURILO RONALD CAPELLA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4761B5"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8C53C6" w:rsidRPr="00185E71" w:rsidRDefault="00F85EA7" w:rsidP="008C53C6">
      <w:pPr>
        <w:pStyle w:val="PargrafodaLista"/>
        <w:tabs>
          <w:tab w:val="left" w:pos="142"/>
        </w:tabs>
        <w:ind w:left="390" w:firstLine="744"/>
        <w:jc w:val="both"/>
      </w:pPr>
      <w:r>
        <w:t xml:space="preserve">   </w:t>
      </w:r>
    </w:p>
    <w:p w:rsidR="003059C6" w:rsidRPr="0077114B" w:rsidRDefault="006440A6" w:rsidP="008C53C6">
      <w:pPr>
        <w:pStyle w:val="Ttulo"/>
        <w:ind w:left="-180"/>
        <w:jc w:val="both"/>
        <w:rPr>
          <w:rFonts w:asciiTheme="minorHAnsi" w:hAnsiTheme="minorHAnsi"/>
        </w:rPr>
      </w:pPr>
      <w:r w:rsidRPr="00185E71">
        <w:rPr>
          <w:szCs w:val="24"/>
        </w:rPr>
        <w:t xml:space="preserve">                                                                               </w:t>
      </w:r>
    </w:p>
    <w:sectPr w:rsidR="003059C6" w:rsidRPr="0077114B" w:rsidSect="00617E73">
      <w:pgSz w:w="11906" w:h="16838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1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5"/>
  </w:num>
  <w:num w:numId="5">
    <w:abstractNumId w:val="6"/>
  </w:num>
  <w:num w:numId="6">
    <w:abstractNumId w:val="11"/>
  </w:num>
  <w:num w:numId="7">
    <w:abstractNumId w:val="3"/>
  </w:num>
  <w:num w:numId="8">
    <w:abstractNumId w:val="10"/>
  </w:num>
  <w:num w:numId="9">
    <w:abstractNumId w:val="4"/>
  </w:num>
  <w:num w:numId="10">
    <w:abstractNumId w:val="9"/>
  </w:num>
  <w:num w:numId="11">
    <w:abstractNumId w:val="2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723E"/>
    <w:rsid w:val="000C7D6E"/>
    <w:rsid w:val="000D1064"/>
    <w:rsid w:val="000E24D7"/>
    <w:rsid w:val="000E4743"/>
    <w:rsid w:val="000F7986"/>
    <w:rsid w:val="00103005"/>
    <w:rsid w:val="00111074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3346"/>
    <w:rsid w:val="00B05FCB"/>
    <w:rsid w:val="00B14BCA"/>
    <w:rsid w:val="00B23E2C"/>
    <w:rsid w:val="00B3272B"/>
    <w:rsid w:val="00B47EE1"/>
    <w:rsid w:val="00B51664"/>
    <w:rsid w:val="00B52105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6444"/>
    <w:rsid w:val="00D462E9"/>
    <w:rsid w:val="00D526BE"/>
    <w:rsid w:val="00D57292"/>
    <w:rsid w:val="00D57F80"/>
    <w:rsid w:val="00D65C1B"/>
    <w:rsid w:val="00D67BFC"/>
    <w:rsid w:val="00DA051D"/>
    <w:rsid w:val="00DA7842"/>
    <w:rsid w:val="00DB070F"/>
    <w:rsid w:val="00DB34EC"/>
    <w:rsid w:val="00DB5CCA"/>
    <w:rsid w:val="00DC5C67"/>
    <w:rsid w:val="00DD0B55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116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2</cp:revision>
  <cp:lastPrinted>2016-04-25T17:17:00Z</cp:lastPrinted>
  <dcterms:created xsi:type="dcterms:W3CDTF">2016-04-27T15:47:00Z</dcterms:created>
  <dcterms:modified xsi:type="dcterms:W3CDTF">2016-04-27T15:47:00Z</dcterms:modified>
</cp:coreProperties>
</file>