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8A4D8E" w:rsidRDefault="008A4D8E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</w:p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FC5136">
        <w:rPr>
          <w:b/>
        </w:rPr>
        <w:t>11</w:t>
      </w:r>
      <w:r w:rsidR="00C85D81">
        <w:rPr>
          <w:b/>
        </w:rPr>
        <w:t>3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4F1D85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122221" w:rsidRPr="00F30149">
        <w:t xml:space="preserve">, em sua reunião ordinária do dia 12 </w:t>
      </w:r>
      <w:r w:rsidR="00122221" w:rsidRPr="004F1D85">
        <w:t>de maio de 2016,</w:t>
      </w:r>
    </w:p>
    <w:p w:rsidR="00283ABC" w:rsidRPr="004F1D85" w:rsidRDefault="00283ABC" w:rsidP="002D5BA3">
      <w:pPr>
        <w:jc w:val="both"/>
      </w:pPr>
    </w:p>
    <w:p w:rsidR="00840CD4" w:rsidRDefault="00840CD4" w:rsidP="00840CD4">
      <w:pPr>
        <w:pStyle w:val="Recuodecorpodetexto2"/>
        <w:spacing w:after="0" w:line="240" w:lineRule="auto"/>
        <w:ind w:left="567"/>
        <w:jc w:val="both"/>
      </w:pPr>
      <w:r>
        <w:t xml:space="preserve">Considerando a necessidade de acordo com a política estadual referente aos leitos de UTI. </w:t>
      </w:r>
    </w:p>
    <w:p w:rsidR="004F1D85" w:rsidRPr="004F1D85" w:rsidRDefault="004F1D85" w:rsidP="004F1D85">
      <w:pPr>
        <w:pStyle w:val="Recuodecorpodetexto"/>
        <w:spacing w:after="0"/>
        <w:ind w:left="567"/>
        <w:jc w:val="both"/>
      </w:pPr>
    </w:p>
    <w:p w:rsidR="00270A50" w:rsidRPr="004F1D85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283ABC" w:rsidRPr="004F1D85">
        <w:rPr>
          <w:b/>
          <w:szCs w:val="28"/>
        </w:rPr>
        <w:t>APROVA</w:t>
      </w:r>
    </w:p>
    <w:p w:rsidR="00840CD4" w:rsidRDefault="00840CD4" w:rsidP="00840CD4">
      <w:pPr>
        <w:pStyle w:val="Recuodecorpodetexto2"/>
        <w:spacing w:after="0" w:line="240" w:lineRule="auto"/>
        <w:ind w:left="284" w:firstLine="1134"/>
        <w:jc w:val="both"/>
      </w:pPr>
    </w:p>
    <w:p w:rsidR="00840CD4" w:rsidRDefault="00840CD4" w:rsidP="00840CD4">
      <w:pPr>
        <w:pStyle w:val="Recuodecorpodetexto2"/>
        <w:numPr>
          <w:ilvl w:val="0"/>
          <w:numId w:val="25"/>
        </w:numPr>
        <w:spacing w:after="0" w:line="240" w:lineRule="auto"/>
        <w:jc w:val="both"/>
      </w:pPr>
      <w:r>
        <w:t xml:space="preserve">A </w:t>
      </w:r>
      <w:proofErr w:type="spellStart"/>
      <w:r>
        <w:t>Contratualização</w:t>
      </w:r>
      <w:proofErr w:type="spellEnd"/>
      <w:r>
        <w:t xml:space="preserve"> dos Serviços do SUS, processo de solicitação de Cadastramento/habilitação de 05 leitos de UTI adulto tipo III, para </w:t>
      </w:r>
      <w:proofErr w:type="gramStart"/>
      <w:r>
        <w:t xml:space="preserve">o </w:t>
      </w:r>
      <w:r w:rsidRPr="002A7CC0">
        <w:rPr>
          <w:b/>
        </w:rPr>
        <w:t xml:space="preserve">Hospital </w:t>
      </w:r>
      <w:r>
        <w:rPr>
          <w:b/>
        </w:rPr>
        <w:t>Santa Isabel</w:t>
      </w:r>
      <w:r>
        <w:t>, localizado no município de</w:t>
      </w:r>
      <w:r w:rsidRPr="003E6AD9">
        <w:rPr>
          <w:bCs/>
        </w:rPr>
        <w:t xml:space="preserve"> </w:t>
      </w:r>
      <w:r>
        <w:rPr>
          <w:bCs/>
        </w:rPr>
        <w:t>Blumenau/</w:t>
      </w:r>
      <w:proofErr w:type="gramEnd"/>
      <w:r>
        <w:rPr>
          <w:bCs/>
        </w:rPr>
        <w:t>SC</w:t>
      </w:r>
      <w:r>
        <w:t>.</w:t>
      </w:r>
    </w:p>
    <w:p w:rsidR="00840CD4" w:rsidRDefault="00840CD4" w:rsidP="00840CD4">
      <w:pPr>
        <w:pStyle w:val="Recuodecorpodetexto2"/>
        <w:spacing w:after="0" w:line="240" w:lineRule="auto"/>
        <w:ind w:left="284" w:firstLine="1134"/>
        <w:jc w:val="both"/>
      </w:pPr>
    </w:p>
    <w:p w:rsidR="0057383B" w:rsidRDefault="00840CD4" w:rsidP="00840CD4">
      <w:pPr>
        <w:pStyle w:val="Recuodecorpodetexto2"/>
        <w:numPr>
          <w:ilvl w:val="0"/>
          <w:numId w:val="25"/>
        </w:numPr>
        <w:spacing w:after="0" w:line="240" w:lineRule="auto"/>
        <w:jc w:val="both"/>
      </w:pPr>
      <w:r>
        <w:t>Esta habilitação segue as exigências da portaria GM/MS nº 3432 de 12 de agosto de 1998, ficando condicionado o incremento de recurso financeiro no Teto Livre do Estado por conta do Ministério da Saúde, impreterivelmente.</w:t>
      </w:r>
    </w:p>
    <w:p w:rsidR="00840CD4" w:rsidRDefault="00840CD4" w:rsidP="00270A50">
      <w:pPr>
        <w:pStyle w:val="Ttulo"/>
        <w:ind w:left="4068" w:firstLine="888"/>
        <w:jc w:val="both"/>
        <w:rPr>
          <w:szCs w:val="24"/>
        </w:rPr>
      </w:pPr>
    </w:p>
    <w:p w:rsidR="00B572B8" w:rsidRDefault="008C53C6" w:rsidP="00270A50">
      <w:pPr>
        <w:pStyle w:val="Ttulo"/>
        <w:ind w:left="4068" w:firstLine="888"/>
        <w:jc w:val="both"/>
        <w:rPr>
          <w:szCs w:val="24"/>
        </w:rPr>
      </w:pPr>
      <w:r w:rsidRPr="00F30149">
        <w:rPr>
          <w:szCs w:val="24"/>
        </w:rPr>
        <w:t xml:space="preserve">Florianópolis, </w:t>
      </w:r>
      <w:r w:rsidR="001D6832" w:rsidRPr="00F30149">
        <w:rPr>
          <w:szCs w:val="24"/>
        </w:rPr>
        <w:t>12 de maio</w:t>
      </w:r>
      <w:r w:rsidRPr="00F30149">
        <w:rPr>
          <w:szCs w:val="24"/>
        </w:rPr>
        <w:t xml:space="preserve"> de 2016</w:t>
      </w:r>
      <w:r w:rsidR="00B572B8" w:rsidRPr="00F30149">
        <w:rPr>
          <w:szCs w:val="24"/>
        </w:rPr>
        <w:t>.</w:t>
      </w:r>
    </w:p>
    <w:p w:rsidR="008D387C" w:rsidRDefault="008D387C" w:rsidP="008D387C"/>
    <w:p w:rsidR="008D387C" w:rsidRPr="008D387C" w:rsidRDefault="008D387C" w:rsidP="008D387C"/>
    <w:p w:rsidR="008A4D8E" w:rsidRPr="008A4D8E" w:rsidRDefault="008A4D8E" w:rsidP="008A4D8E"/>
    <w:p w:rsidR="00CF2D8E" w:rsidRPr="00CF2D8E" w:rsidRDefault="00CF2D8E" w:rsidP="00CF2D8E"/>
    <w:p w:rsidR="003059C6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/>
                <w:bCs/>
              </w:rPr>
            </w:pPr>
            <w:r w:rsidRPr="005A7C07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C41450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C41450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D387C" w:rsidRPr="005A7C07" w:rsidRDefault="008D387C" w:rsidP="00C41450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8D387C" w:rsidRPr="0077114B" w:rsidRDefault="008D387C" w:rsidP="008D387C">
      <w:pPr>
        <w:pStyle w:val="PargrafodaLista"/>
        <w:tabs>
          <w:tab w:val="left" w:pos="142"/>
        </w:tabs>
        <w:ind w:left="390" w:firstLine="744"/>
        <w:jc w:val="center"/>
        <w:rPr>
          <w:rFonts w:asciiTheme="minorHAnsi" w:hAnsiTheme="minorHAnsi"/>
        </w:rPr>
      </w:pPr>
    </w:p>
    <w:sectPr w:rsidR="008D387C" w:rsidRPr="0077114B" w:rsidSect="00270A50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1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3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3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9"/>
  </w:num>
  <w:num w:numId="3">
    <w:abstractNumId w:val="1"/>
  </w:num>
  <w:num w:numId="4">
    <w:abstractNumId w:val="14"/>
  </w:num>
  <w:num w:numId="5">
    <w:abstractNumId w:val="16"/>
  </w:num>
  <w:num w:numId="6">
    <w:abstractNumId w:val="24"/>
  </w:num>
  <w:num w:numId="7">
    <w:abstractNumId w:val="5"/>
  </w:num>
  <w:num w:numId="8">
    <w:abstractNumId w:val="22"/>
  </w:num>
  <w:num w:numId="9">
    <w:abstractNumId w:val="11"/>
  </w:num>
  <w:num w:numId="10">
    <w:abstractNumId w:val="21"/>
  </w:num>
  <w:num w:numId="11">
    <w:abstractNumId w:val="2"/>
  </w:num>
  <w:num w:numId="12">
    <w:abstractNumId w:val="18"/>
  </w:num>
  <w:num w:numId="13">
    <w:abstractNumId w:val="13"/>
  </w:num>
  <w:num w:numId="14">
    <w:abstractNumId w:val="20"/>
  </w:num>
  <w:num w:numId="15">
    <w:abstractNumId w:val="7"/>
  </w:num>
  <w:num w:numId="16">
    <w:abstractNumId w:val="15"/>
  </w:num>
  <w:num w:numId="17">
    <w:abstractNumId w:val="4"/>
  </w:num>
  <w:num w:numId="18">
    <w:abstractNumId w:val="23"/>
  </w:num>
  <w:num w:numId="19">
    <w:abstractNumId w:val="10"/>
  </w:num>
  <w:num w:numId="20">
    <w:abstractNumId w:val="12"/>
  </w:num>
  <w:num w:numId="21">
    <w:abstractNumId w:val="6"/>
  </w:num>
  <w:num w:numId="22">
    <w:abstractNumId w:val="8"/>
  </w:num>
  <w:num w:numId="23">
    <w:abstractNumId w:val="3"/>
  </w:num>
  <w:num w:numId="24">
    <w:abstractNumId w:val="17"/>
  </w:num>
  <w:num w:numId="25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267EE"/>
    <w:rsid w:val="000358AF"/>
    <w:rsid w:val="00042CDC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6E2EDD"/>
    <w:rsid w:val="00706A06"/>
    <w:rsid w:val="00721DE0"/>
    <w:rsid w:val="007222BF"/>
    <w:rsid w:val="00724AB5"/>
    <w:rsid w:val="00724F1B"/>
    <w:rsid w:val="00744977"/>
    <w:rsid w:val="00757D65"/>
    <w:rsid w:val="0077114B"/>
    <w:rsid w:val="00774F20"/>
    <w:rsid w:val="00777425"/>
    <w:rsid w:val="007808CD"/>
    <w:rsid w:val="00782589"/>
    <w:rsid w:val="0078629D"/>
    <w:rsid w:val="007A1922"/>
    <w:rsid w:val="007A3AF5"/>
    <w:rsid w:val="007B6224"/>
    <w:rsid w:val="007B692F"/>
    <w:rsid w:val="007B72F4"/>
    <w:rsid w:val="007C4BE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61246"/>
    <w:rsid w:val="00870B5F"/>
    <w:rsid w:val="008742EE"/>
    <w:rsid w:val="008A4D8E"/>
    <w:rsid w:val="008A648F"/>
    <w:rsid w:val="008A76EB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0CF6"/>
    <w:rsid w:val="00A61DAB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E54D8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450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6F35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436E"/>
    <w:rsid w:val="00F25F24"/>
    <w:rsid w:val="00F30149"/>
    <w:rsid w:val="00F36E8D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2016-04-25T17:17:00Z</cp:lastPrinted>
  <dcterms:created xsi:type="dcterms:W3CDTF">2016-05-17T16:14:00Z</dcterms:created>
  <dcterms:modified xsi:type="dcterms:W3CDTF">2016-05-17T16:16:00Z</dcterms:modified>
</cp:coreProperties>
</file>