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963AF4">
        <w:rPr>
          <w:b/>
        </w:rPr>
        <w:t>8</w:t>
      </w:r>
      <w:r w:rsidR="0062126A">
        <w:rPr>
          <w:b/>
        </w:rPr>
        <w:t>2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313815" w:rsidRDefault="00313815" w:rsidP="002D5BA3">
      <w:pPr>
        <w:jc w:val="both"/>
        <w:rPr>
          <w:b/>
        </w:rPr>
      </w:pPr>
    </w:p>
    <w:p w:rsidR="00F0642C" w:rsidRDefault="00E8586A" w:rsidP="00F0642C">
      <w:pPr>
        <w:ind w:firstLine="708"/>
        <w:jc w:val="both"/>
        <w:rPr>
          <w:b/>
        </w:rPr>
      </w:pPr>
      <w:r>
        <w:rPr>
          <w:b/>
        </w:rPr>
        <w:t>APROVA</w:t>
      </w:r>
    </w:p>
    <w:p w:rsidR="00ED7E48" w:rsidRPr="00ED7E48" w:rsidRDefault="00ED7E48" w:rsidP="00ED7E48">
      <w:pPr>
        <w:pStyle w:val="Ttulo2"/>
        <w:keepLines w:val="0"/>
        <w:suppressAutoHyphens w:val="0"/>
        <w:spacing w:before="0"/>
        <w:jc w:val="both"/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BE39AB" w:rsidRDefault="00BB2FAF" w:rsidP="00DB17F8">
      <w:pPr>
        <w:pStyle w:val="PargrafodaLista"/>
        <w:ind w:left="0"/>
        <w:jc w:val="both"/>
      </w:pPr>
      <w:r>
        <w:t>A transferência da Unidade de Cuidados Prolongados – UCP</w:t>
      </w:r>
      <w:r w:rsidR="00CB1793">
        <w:t>, do Hospital Municipal Nossa Senhora Perpétuo Socorro de Catanduvas,</w:t>
      </w:r>
      <w:r>
        <w:t xml:space="preserve"> aprovada no Plano Regional de Ação Regional da Rede de Urgência e Emergência para Sociedade Beneficente Hospital São Roque de Luzerna.</w:t>
      </w:r>
    </w:p>
    <w:p w:rsidR="00BB2FAF" w:rsidRPr="004B6CA3" w:rsidRDefault="00BB2FAF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5"/>
  </w:num>
  <w:num w:numId="10">
    <w:abstractNumId w:val="10"/>
  </w:num>
  <w:num w:numId="11">
    <w:abstractNumId w:val="4"/>
  </w:num>
  <w:num w:numId="12">
    <w:abstractNumId w:val="8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1793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26AB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2016-08-18T13:06:00Z</cp:lastPrinted>
  <dcterms:created xsi:type="dcterms:W3CDTF">2016-08-22T13:44:00Z</dcterms:created>
  <dcterms:modified xsi:type="dcterms:W3CDTF">2016-08-22T16:53:00Z</dcterms:modified>
</cp:coreProperties>
</file>