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24621C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24621C" w:rsidRDefault="00202E00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1905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24621C" w:rsidRDefault="0024621C">
            <w:pPr>
              <w:pStyle w:val="Cabealho1"/>
              <w:snapToGrid w:val="0"/>
              <w:rPr>
                <w:sz w:val="24"/>
                <w:szCs w:val="24"/>
              </w:rPr>
            </w:pPr>
          </w:p>
          <w:p w:rsidR="00141F30" w:rsidRDefault="00202E00">
            <w:pPr>
              <w:pStyle w:val="Cabealho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GOVERNO DE SANTA CATARINA</w:t>
            </w:r>
            <w:r>
              <w:rPr>
                <w:sz w:val="24"/>
                <w:szCs w:val="24"/>
              </w:rPr>
              <w:br/>
              <w:t>Secretaria de Estado da Saúde</w:t>
            </w:r>
            <w:r>
              <w:rPr>
                <w:sz w:val="24"/>
                <w:szCs w:val="24"/>
              </w:rPr>
              <w:br/>
              <w:t>Comissão Intergestores Bipartite</w:t>
            </w:r>
          </w:p>
          <w:p w:rsidR="00141F30" w:rsidRDefault="00141F30" w:rsidP="00141F30">
            <w:pPr>
              <w:rPr>
                <w:lang w:eastAsia="pt-BR"/>
              </w:rPr>
            </w:pPr>
          </w:p>
          <w:p w:rsidR="0024621C" w:rsidRPr="00141F30" w:rsidRDefault="0024621C" w:rsidP="00141F30">
            <w:pPr>
              <w:rPr>
                <w:lang w:eastAsia="pt-BR"/>
              </w:rPr>
            </w:pPr>
          </w:p>
        </w:tc>
      </w:tr>
    </w:tbl>
    <w:p w:rsidR="00141F30" w:rsidRDefault="00141F30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 w:cs="Times New Roman"/>
          <w:color w:val="000000"/>
        </w:rPr>
      </w:pPr>
    </w:p>
    <w:p w:rsidR="0024621C" w:rsidRDefault="00F752A6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 w:cs="Times New Roman"/>
          <w:color w:val="000000"/>
        </w:rPr>
        <w:t xml:space="preserve">DELIBERAÇÃO </w:t>
      </w:r>
      <w:r w:rsidR="000716C8">
        <w:rPr>
          <w:rFonts w:ascii="Times New Roman" w:hAnsi="Times New Roman" w:cs="Times New Roman"/>
          <w:color w:val="000000"/>
        </w:rPr>
        <w:t>60</w:t>
      </w:r>
      <w:r w:rsidR="00202E00">
        <w:rPr>
          <w:rFonts w:ascii="Times New Roman" w:hAnsi="Times New Roman" w:cs="Times New Roman"/>
          <w:color w:val="000000"/>
        </w:rPr>
        <w:t>/CIB/2022</w:t>
      </w:r>
    </w:p>
    <w:p w:rsidR="0024621C" w:rsidRPr="00745F01" w:rsidRDefault="0024621C"/>
    <w:p w:rsidR="00AC2AA1" w:rsidRDefault="00202E00" w:rsidP="0096131B">
      <w:pPr>
        <w:ind w:right="-41"/>
        <w:jc w:val="both"/>
        <w:rPr>
          <w:rFonts w:ascii="Arial" w:hAnsi="Arial" w:cs="Arial"/>
        </w:rPr>
      </w:pPr>
      <w:r w:rsidRPr="00F07ACB">
        <w:rPr>
          <w:rFonts w:ascii="Arial" w:hAnsi="Arial" w:cs="Arial"/>
        </w:rPr>
        <w:t>A Comissão Intergestores Bipartite, no uso de suas atribuições,</w:t>
      </w:r>
      <w:r w:rsidR="0096131B">
        <w:rPr>
          <w:rFonts w:ascii="Arial" w:hAnsi="Arial" w:cs="Arial"/>
        </w:rPr>
        <w:t xml:space="preserve"> </w:t>
      </w:r>
      <w:r w:rsidR="00495E60">
        <w:rPr>
          <w:rFonts w:ascii="Arial" w:hAnsi="Arial" w:cs="Arial"/>
        </w:rPr>
        <w:t>em sua 263ª reunião ordinária da CIB de 26 de maio de 2022,</w:t>
      </w:r>
    </w:p>
    <w:p w:rsidR="00AC2AA1" w:rsidRDefault="00AC2AA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AC2AA1" w:rsidRPr="00AC2AA1" w:rsidRDefault="00D30911" w:rsidP="00AC2AA1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D30911" w:rsidRDefault="00D3091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30911" w:rsidRDefault="00D3091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O recebimento do documento em que consta a solicitação de recurso oriundo de Emenda Parlamentar</w:t>
      </w:r>
      <w:r w:rsidR="0078553C">
        <w:rPr>
          <w:rFonts w:ascii="Arial" w:hAnsi="Arial" w:cs="Arial"/>
        </w:rPr>
        <w:t xml:space="preserve"> 810000293</w:t>
      </w:r>
      <w:r>
        <w:rPr>
          <w:rFonts w:ascii="Arial" w:hAnsi="Arial" w:cs="Arial"/>
        </w:rPr>
        <w:t xml:space="preserve"> para o Município de Itapoá (Emenda Relator Geral)</w:t>
      </w:r>
      <w:r w:rsidR="0078553C">
        <w:rPr>
          <w:rFonts w:ascii="Arial" w:hAnsi="Arial" w:cs="Arial"/>
        </w:rPr>
        <w:t xml:space="preserve"> no valor de R$ 150.000,00,</w:t>
      </w:r>
      <w:r>
        <w:rPr>
          <w:rFonts w:ascii="Arial" w:hAnsi="Arial" w:cs="Arial"/>
        </w:rPr>
        <w:t xml:space="preserve"> para aquisição de equipamento e material permanente para unidade básica de saúde de Itapoá.</w:t>
      </w:r>
    </w:p>
    <w:p w:rsidR="0096131B" w:rsidRDefault="0096131B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Default="00CA11F8" w:rsidP="00745F01">
      <w:pPr>
        <w:suppressAutoHyphens w:val="0"/>
        <w:ind w:left="2832" w:firstLine="708"/>
        <w:rPr>
          <w:rFonts w:ascii="Arial" w:hAnsi="Arial" w:cs="Arial"/>
        </w:rPr>
      </w:pPr>
      <w:r w:rsidRPr="00F07ACB">
        <w:rPr>
          <w:rFonts w:ascii="Arial" w:hAnsi="Arial" w:cs="Arial"/>
        </w:rPr>
        <w:t>Florianópolis</w:t>
      </w:r>
      <w:r w:rsidR="00B16FC2">
        <w:rPr>
          <w:rFonts w:ascii="Arial" w:hAnsi="Arial" w:cs="Arial"/>
        </w:rPr>
        <w:t xml:space="preserve">, </w:t>
      </w:r>
      <w:r w:rsidR="00495E60">
        <w:rPr>
          <w:rFonts w:ascii="Arial" w:hAnsi="Arial" w:cs="Arial"/>
        </w:rPr>
        <w:t>2</w:t>
      </w:r>
      <w:r w:rsidR="0096131B">
        <w:rPr>
          <w:rFonts w:ascii="Arial" w:hAnsi="Arial" w:cs="Arial"/>
        </w:rPr>
        <w:t xml:space="preserve">6 de maio </w:t>
      </w:r>
      <w:r w:rsidR="00202E00" w:rsidRPr="00F07ACB">
        <w:rPr>
          <w:rFonts w:ascii="Arial" w:hAnsi="Arial" w:cs="Arial"/>
        </w:rPr>
        <w:t>de 2022.</w:t>
      </w:r>
    </w:p>
    <w:p w:rsidR="00141F30" w:rsidRPr="00F07ACB" w:rsidRDefault="00141F30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Pr="00F07ACB" w:rsidRDefault="0024621C">
      <w:pPr>
        <w:jc w:val="both"/>
        <w:rPr>
          <w:rFonts w:ascii="Arial" w:hAnsi="Arial" w:cs="Arial"/>
        </w:rPr>
      </w:pPr>
    </w:p>
    <w:p w:rsidR="00745F01" w:rsidRPr="00A66E7E" w:rsidRDefault="00745F01" w:rsidP="00745F01">
      <w:pPr>
        <w:tabs>
          <w:tab w:val="left" w:pos="5115"/>
        </w:tabs>
        <w:jc w:val="both"/>
        <w:rPr>
          <w:rFonts w:ascii="Arial" w:hAnsi="Arial" w:cs="Arial"/>
        </w:rPr>
      </w:pPr>
      <w:r w:rsidRPr="00A66E7E">
        <w:rPr>
          <w:rFonts w:ascii="Arial" w:hAnsi="Arial" w:cs="Arial"/>
        </w:rPr>
        <w:tab/>
      </w:r>
    </w:p>
    <w:p w:rsidR="0024621C" w:rsidRDefault="0096131B" w:rsidP="00745F01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745F01">
        <w:rPr>
          <w:rFonts w:ascii="Arial" w:hAnsi="Arial" w:cs="Arial"/>
        </w:rPr>
        <w:t>Assinado digitalmente</w:t>
      </w:r>
      <w:r w:rsidR="00745F01">
        <w:rPr>
          <w:rFonts w:ascii="Arial" w:hAnsi="Arial" w:cs="Arial"/>
        </w:rPr>
        <w:tab/>
      </w:r>
      <w:r w:rsidR="00202E00">
        <w:rPr>
          <w:rFonts w:ascii="Arial" w:hAnsi="Arial" w:cs="Arial"/>
        </w:rPr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B16FC2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255291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</w:t>
            </w:r>
            <w:r w:rsidR="00202E00">
              <w:rPr>
                <w:rFonts w:ascii="Arial" w:hAnsi="Arial" w:cs="Arial"/>
                <w:bCs/>
              </w:rPr>
              <w:t xml:space="preserve"> de Estado da Saúde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24621C" w:rsidRDefault="0024621C">
      <w:pPr>
        <w:spacing w:before="80"/>
        <w:ind w:left="932"/>
      </w:pPr>
    </w:p>
    <w:sectPr w:rsidR="0024621C" w:rsidSect="00745F01">
      <w:headerReference w:type="default" r:id="rId9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9B3" w:rsidRDefault="004869B3" w:rsidP="0024621C">
      <w:r>
        <w:separator/>
      </w:r>
    </w:p>
  </w:endnote>
  <w:endnote w:type="continuationSeparator" w:id="1">
    <w:p w:rsidR="004869B3" w:rsidRDefault="004869B3" w:rsidP="00246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9B3" w:rsidRDefault="004869B3" w:rsidP="0024621C">
      <w:r>
        <w:separator/>
      </w:r>
    </w:p>
  </w:footnote>
  <w:footnote w:type="continuationSeparator" w:id="1">
    <w:p w:rsidR="004869B3" w:rsidRDefault="004869B3" w:rsidP="00246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30" w:rsidRDefault="00141F30">
    <w:pPr>
      <w:pStyle w:val="Cabealho1"/>
    </w:pPr>
  </w:p>
  <w:p w:rsidR="00141F30" w:rsidRDefault="00141F30">
    <w:pPr>
      <w:pStyle w:val="Cabealho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9090B"/>
    <w:multiLevelType w:val="multilevel"/>
    <w:tmpl w:val="1E3E8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5E09466C"/>
    <w:multiLevelType w:val="hybridMultilevel"/>
    <w:tmpl w:val="D466E3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C02A1"/>
    <w:multiLevelType w:val="multilevel"/>
    <w:tmpl w:val="32AA2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621C"/>
    <w:rsid w:val="000170F9"/>
    <w:rsid w:val="00033660"/>
    <w:rsid w:val="000716C8"/>
    <w:rsid w:val="00104CE5"/>
    <w:rsid w:val="0013504B"/>
    <w:rsid w:val="00141F30"/>
    <w:rsid w:val="001A3843"/>
    <w:rsid w:val="00202E00"/>
    <w:rsid w:val="00211C07"/>
    <w:rsid w:val="00224F50"/>
    <w:rsid w:val="0024621C"/>
    <w:rsid w:val="00255291"/>
    <w:rsid w:val="002C6233"/>
    <w:rsid w:val="002E3016"/>
    <w:rsid w:val="002F3B86"/>
    <w:rsid w:val="00304BB1"/>
    <w:rsid w:val="00341503"/>
    <w:rsid w:val="00357406"/>
    <w:rsid w:val="00397274"/>
    <w:rsid w:val="003C58E0"/>
    <w:rsid w:val="003E19A0"/>
    <w:rsid w:val="003E3AB3"/>
    <w:rsid w:val="004604DC"/>
    <w:rsid w:val="00473B06"/>
    <w:rsid w:val="004869B3"/>
    <w:rsid w:val="00495E60"/>
    <w:rsid w:val="004A45E5"/>
    <w:rsid w:val="004B3EA7"/>
    <w:rsid w:val="005B176E"/>
    <w:rsid w:val="005E65F6"/>
    <w:rsid w:val="006448E9"/>
    <w:rsid w:val="006B2902"/>
    <w:rsid w:val="006C18B9"/>
    <w:rsid w:val="006E7F39"/>
    <w:rsid w:val="00706FA8"/>
    <w:rsid w:val="00735F37"/>
    <w:rsid w:val="00742C3D"/>
    <w:rsid w:val="00745F01"/>
    <w:rsid w:val="0078553C"/>
    <w:rsid w:val="007A7237"/>
    <w:rsid w:val="007C5E89"/>
    <w:rsid w:val="007D2DEA"/>
    <w:rsid w:val="007E640C"/>
    <w:rsid w:val="008402DB"/>
    <w:rsid w:val="00876BF1"/>
    <w:rsid w:val="009468F7"/>
    <w:rsid w:val="0096131B"/>
    <w:rsid w:val="00965778"/>
    <w:rsid w:val="00A061A6"/>
    <w:rsid w:val="00A54947"/>
    <w:rsid w:val="00A66E7E"/>
    <w:rsid w:val="00A83578"/>
    <w:rsid w:val="00AC0CCA"/>
    <w:rsid w:val="00AC2AA1"/>
    <w:rsid w:val="00AF0C90"/>
    <w:rsid w:val="00B16FC2"/>
    <w:rsid w:val="00C930F9"/>
    <w:rsid w:val="00CA11F8"/>
    <w:rsid w:val="00CF0362"/>
    <w:rsid w:val="00D30911"/>
    <w:rsid w:val="00D66B49"/>
    <w:rsid w:val="00DD053E"/>
    <w:rsid w:val="00EA53F6"/>
    <w:rsid w:val="00F07ACB"/>
    <w:rsid w:val="00F45F80"/>
    <w:rsid w:val="00F752A6"/>
    <w:rsid w:val="00F91AE2"/>
    <w:rsid w:val="00F92FF7"/>
    <w:rsid w:val="00FB3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har"/>
    <w:qFormat/>
    <w:rsid w:val="00B30EA0"/>
    <w:pPr>
      <w:keepNext/>
      <w:keepLines/>
      <w:suppressAutoHyphens w:val="0"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pt-BR"/>
    </w:rPr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"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har"/>
    <w:unhideWhenUsed/>
    <w:rsid w:val="00B30EA0"/>
    <w:pPr>
      <w:tabs>
        <w:tab w:val="center" w:pos="4252"/>
        <w:tab w:val="right" w:pos="8504"/>
      </w:tabs>
      <w:suppressAutoHyphens w:val="0"/>
    </w:pPr>
    <w:rPr>
      <w:rFonts w:ascii="Arial" w:eastAsia="Arial" w:hAnsi="Arial" w:cs="Arial"/>
      <w:sz w:val="22"/>
      <w:szCs w:val="22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odap1">
    <w:name w:val="Rodapé1"/>
    <w:basedOn w:val="Normal"/>
    <w:link w:val="RodapChar"/>
    <w:uiPriority w:val="99"/>
    <w:unhideWhenUsed/>
    <w:rsid w:val="0033556C"/>
    <w:pPr>
      <w:tabs>
        <w:tab w:val="center" w:pos="4252"/>
        <w:tab w:val="right" w:pos="8504"/>
      </w:tabs>
    </w:p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Legenda1">
    <w:name w:val="Legenda1"/>
    <w:basedOn w:val="Normal"/>
    <w:qFormat/>
    <w:rsid w:val="0024621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Legenda10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Ttulo110">
    <w:name w:val="Título 11"/>
    <w:basedOn w:val="Normal"/>
    <w:next w:val="Normal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310">
    <w:name w:val="Título 31"/>
    <w:basedOn w:val="Normal"/>
    <w:next w:val="Normal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customStyle="1" w:styleId="Cabealho10">
    <w:name w:val="Cabeçalho1"/>
    <w:basedOn w:val="Normal"/>
    <w:uiPriority w:val="99"/>
    <w:qFormat/>
    <w:rsid w:val="0005471C"/>
    <w:pPr>
      <w:tabs>
        <w:tab w:val="center" w:pos="4419"/>
        <w:tab w:val="right" w:pos="8838"/>
      </w:tabs>
    </w:p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2022-05-25T20:07:00Z</dcterms:created>
  <dcterms:modified xsi:type="dcterms:W3CDTF">2022-05-25T20:07:00Z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