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6C72" w:rsidRDefault="00356C72" w:rsidP="00356C72">
      <w:pPr>
        <w:jc w:val="center"/>
      </w:pPr>
    </w:p>
    <w:p w:rsidR="00F13F0A" w:rsidRDefault="00F13F0A" w:rsidP="00356C72">
      <w:pPr>
        <w:jc w:val="center"/>
      </w:pPr>
    </w:p>
    <w:p w:rsidR="00F13F0A" w:rsidRDefault="00F13F0A" w:rsidP="007E432C">
      <w:pPr>
        <w:spacing w:after="0" w:line="276" w:lineRule="auto"/>
        <w:jc w:val="center"/>
      </w:pPr>
    </w:p>
    <w:p w:rsidR="00356C72" w:rsidRPr="00F13F0A" w:rsidRDefault="00356C72" w:rsidP="007E432C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13F0A" w:rsidRPr="006F16BB" w:rsidRDefault="00F13F0A" w:rsidP="00032C33">
      <w:pPr>
        <w:spacing w:after="0" w:line="276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16BB">
        <w:rPr>
          <w:rFonts w:ascii="Times New Roman" w:hAnsi="Times New Roman" w:cs="Times New Roman"/>
          <w:b/>
          <w:sz w:val="28"/>
          <w:szCs w:val="28"/>
        </w:rPr>
        <w:t>Missão do Escritório de Qualidade</w:t>
      </w:r>
    </w:p>
    <w:p w:rsidR="00356C72" w:rsidRPr="00032C33" w:rsidRDefault="006F16BB" w:rsidP="00032C33">
      <w:pPr>
        <w:spacing w:line="276" w:lineRule="auto"/>
        <w:jc w:val="center"/>
        <w:rPr>
          <w:noProof/>
          <w:sz w:val="24"/>
          <w:szCs w:val="24"/>
          <w:lang w:eastAsia="pt-BR"/>
        </w:rPr>
      </w:pPr>
      <w:r w:rsidRPr="00032C33">
        <w:rPr>
          <w:rFonts w:ascii="Times New Roman" w:hAnsi="Times New Roman" w:cs="Times New Roman"/>
          <w:b/>
          <w:sz w:val="24"/>
          <w:szCs w:val="24"/>
        </w:rPr>
        <w:t>HOSPITAL MATERNO INFANTIL Dr. JESER AMARANTE FARIA</w:t>
      </w:r>
    </w:p>
    <w:p w:rsidR="00336165" w:rsidRPr="007E432C" w:rsidRDefault="00336165" w:rsidP="00770A75">
      <w:pPr>
        <w:jc w:val="center"/>
        <w:rPr>
          <w:rFonts w:ascii="Times New Roman" w:hAnsi="Times New Roman" w:cs="Times New Roman"/>
          <w:b/>
          <w:i/>
          <w:noProof/>
          <w:sz w:val="28"/>
          <w:szCs w:val="28"/>
          <w:lang w:eastAsia="pt-BR"/>
        </w:rPr>
      </w:pPr>
    </w:p>
    <w:p w:rsidR="00336165" w:rsidRPr="007E432C" w:rsidRDefault="00336165" w:rsidP="00770A75">
      <w:pPr>
        <w:jc w:val="center"/>
        <w:rPr>
          <w:rFonts w:ascii="Times New Roman" w:hAnsi="Times New Roman" w:cs="Times New Roman"/>
          <w:b/>
          <w:i/>
          <w:sz w:val="32"/>
          <w:szCs w:val="32"/>
        </w:rPr>
      </w:pPr>
      <w:r w:rsidRPr="007E432C">
        <w:rPr>
          <w:rFonts w:ascii="Times New Roman" w:hAnsi="Times New Roman" w:cs="Times New Roman"/>
          <w:b/>
          <w:i/>
          <w:noProof/>
          <w:sz w:val="32"/>
          <w:szCs w:val="32"/>
          <w:lang w:eastAsia="pt-BR"/>
        </w:rPr>
        <w:t>“</w:t>
      </w:r>
      <w:r w:rsidR="006F16BB" w:rsidRPr="007E432C">
        <w:rPr>
          <w:rFonts w:ascii="Times New Roman" w:hAnsi="Times New Roman" w:cs="Times New Roman"/>
          <w:b/>
          <w:i/>
          <w:noProof/>
          <w:sz w:val="32"/>
          <w:szCs w:val="32"/>
          <w:lang w:eastAsia="pt-BR"/>
        </w:rPr>
        <w:t>Cuidar do seu filho com excelência, respeitando os princípios éticos e cristãos, na vivência do carisma Vicentino</w:t>
      </w:r>
      <w:r w:rsidRPr="007E432C">
        <w:rPr>
          <w:rFonts w:ascii="Times New Roman" w:hAnsi="Times New Roman" w:cs="Times New Roman"/>
          <w:b/>
          <w:i/>
          <w:noProof/>
          <w:sz w:val="32"/>
          <w:szCs w:val="32"/>
          <w:lang w:eastAsia="pt-BR"/>
        </w:rPr>
        <w:t>”</w:t>
      </w:r>
    </w:p>
    <w:p w:rsidR="00356C72" w:rsidRPr="007E432C" w:rsidRDefault="00356C72" w:rsidP="0031033A">
      <w:pPr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356C72" w:rsidRPr="007E432C" w:rsidRDefault="00356C72">
      <w:pPr>
        <w:rPr>
          <w:b/>
        </w:rPr>
      </w:pPr>
    </w:p>
    <w:p w:rsidR="006F16BB" w:rsidRPr="007E432C" w:rsidRDefault="006F16BB">
      <w:pPr>
        <w:rPr>
          <w:b/>
        </w:rPr>
      </w:pPr>
    </w:p>
    <w:p w:rsidR="006F16BB" w:rsidRDefault="006F16BB">
      <w:pPr>
        <w:rPr>
          <w:b/>
        </w:rPr>
      </w:pPr>
      <w:bookmarkStart w:id="0" w:name="_GoBack"/>
      <w:bookmarkEnd w:id="0"/>
    </w:p>
    <w:p w:rsidR="006F16BB" w:rsidRDefault="006F16BB">
      <w:pPr>
        <w:rPr>
          <w:b/>
        </w:rPr>
      </w:pPr>
    </w:p>
    <w:p w:rsidR="006F16BB" w:rsidRDefault="006F16BB">
      <w:pPr>
        <w:rPr>
          <w:b/>
        </w:rPr>
      </w:pPr>
    </w:p>
    <w:p w:rsidR="006F16BB" w:rsidRDefault="006F16BB">
      <w:pPr>
        <w:rPr>
          <w:b/>
        </w:rPr>
      </w:pPr>
    </w:p>
    <w:p w:rsidR="006F16BB" w:rsidRDefault="006F16BB">
      <w:pPr>
        <w:rPr>
          <w:b/>
        </w:rPr>
      </w:pPr>
    </w:p>
    <w:p w:rsidR="00356C72" w:rsidRDefault="00356C72">
      <w:pPr>
        <w:rPr>
          <w:b/>
        </w:rPr>
      </w:pPr>
    </w:p>
    <w:p w:rsidR="00356C72" w:rsidRDefault="00356C72">
      <w:pPr>
        <w:rPr>
          <w:b/>
        </w:rPr>
      </w:pPr>
    </w:p>
    <w:p w:rsidR="00356C72" w:rsidRDefault="00356C72">
      <w:pPr>
        <w:rPr>
          <w:b/>
        </w:rPr>
      </w:pPr>
    </w:p>
    <w:p w:rsidR="00F13F0A" w:rsidRDefault="00F13F0A">
      <w:pPr>
        <w:rPr>
          <w:b/>
        </w:rPr>
      </w:pPr>
    </w:p>
    <w:p w:rsidR="00F13F0A" w:rsidRDefault="00F13F0A" w:rsidP="00F13F0A">
      <w:pPr>
        <w:jc w:val="right"/>
        <w:rPr>
          <w:b/>
        </w:rPr>
      </w:pPr>
    </w:p>
    <w:p w:rsidR="00F13F0A" w:rsidRDefault="00F13F0A" w:rsidP="00F13F0A">
      <w:pPr>
        <w:jc w:val="right"/>
        <w:rPr>
          <w:b/>
        </w:rPr>
      </w:pPr>
      <w:r>
        <w:rPr>
          <w:b/>
        </w:rPr>
        <w:t xml:space="preserve">Florianópolis, </w:t>
      </w:r>
      <w:r w:rsidR="006F16BB">
        <w:rPr>
          <w:b/>
        </w:rPr>
        <w:t>19</w:t>
      </w:r>
      <w:r>
        <w:rPr>
          <w:b/>
        </w:rPr>
        <w:t xml:space="preserve"> de julho de 2019</w:t>
      </w:r>
    </w:p>
    <w:sectPr w:rsidR="00F13F0A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00B2" w:rsidRDefault="007E00B2" w:rsidP="00356C72">
      <w:pPr>
        <w:spacing w:after="0" w:line="240" w:lineRule="auto"/>
      </w:pPr>
      <w:r>
        <w:separator/>
      </w:r>
    </w:p>
  </w:endnote>
  <w:endnote w:type="continuationSeparator" w:id="0">
    <w:p w:rsidR="007E00B2" w:rsidRDefault="007E00B2" w:rsidP="00356C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00B2" w:rsidRDefault="007E00B2" w:rsidP="00356C72">
      <w:pPr>
        <w:spacing w:after="0" w:line="240" w:lineRule="auto"/>
      </w:pPr>
      <w:r>
        <w:separator/>
      </w:r>
    </w:p>
  </w:footnote>
  <w:footnote w:type="continuationSeparator" w:id="0">
    <w:p w:rsidR="007E00B2" w:rsidRDefault="007E00B2" w:rsidP="00356C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comgrade"/>
      <w:tblW w:w="9923" w:type="dxa"/>
      <w:tblInd w:w="-601" w:type="dxa"/>
      <w:tblLayout w:type="fixed"/>
      <w:tblLook w:val="04A0" w:firstRow="1" w:lastRow="0" w:firstColumn="1" w:lastColumn="0" w:noHBand="0" w:noVBand="1"/>
    </w:tblPr>
    <w:tblGrid>
      <w:gridCol w:w="1418"/>
      <w:gridCol w:w="7371"/>
      <w:gridCol w:w="1134"/>
    </w:tblGrid>
    <w:tr w:rsidR="00356C72" w:rsidTr="00287087">
      <w:tc>
        <w:tcPr>
          <w:tcW w:w="1418" w:type="dxa"/>
          <w:tcBorders>
            <w:top w:val="nil"/>
            <w:left w:val="nil"/>
            <w:bottom w:val="nil"/>
            <w:right w:val="nil"/>
          </w:tcBorders>
        </w:tcPr>
        <w:p w:rsidR="00356C72" w:rsidRDefault="00356C72" w:rsidP="00356C72">
          <w:pPr>
            <w:pStyle w:val="Cabealho"/>
            <w:rPr>
              <w:rFonts w:ascii="Times New Roman" w:hAnsi="Times New Roman" w:cs="Times New Roman"/>
            </w:rPr>
          </w:pPr>
          <w:r>
            <w:rPr>
              <w:noProof/>
              <w:lang w:eastAsia="pt-BR"/>
            </w:rPr>
            <w:drawing>
              <wp:anchor distT="0" distB="0" distL="114300" distR="114300" simplePos="0" relativeHeight="251660288" behindDoc="0" locked="0" layoutInCell="1" allowOverlap="1" wp14:anchorId="435587C4" wp14:editId="434632CF">
                <wp:simplePos x="0" y="0"/>
                <wp:positionH relativeFrom="column">
                  <wp:posOffset>-166370</wp:posOffset>
                </wp:positionH>
                <wp:positionV relativeFrom="paragraph">
                  <wp:posOffset>-116205</wp:posOffset>
                </wp:positionV>
                <wp:extent cx="980515" cy="1190625"/>
                <wp:effectExtent l="0" t="0" r="0" b="0"/>
                <wp:wrapNone/>
                <wp:docPr id="1" name="Imagem 1" descr="Imagem relacionad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0" descr="Imagem relacionad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80515" cy="11906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7371" w:type="dxa"/>
          <w:tcBorders>
            <w:top w:val="nil"/>
            <w:left w:val="nil"/>
            <w:bottom w:val="nil"/>
            <w:right w:val="nil"/>
          </w:tcBorders>
        </w:tcPr>
        <w:p w:rsidR="00356C72" w:rsidRPr="00F13F0A" w:rsidRDefault="00356C72" w:rsidP="00356C72">
          <w:pPr>
            <w:pStyle w:val="Cabealho"/>
            <w:spacing w:line="276" w:lineRule="auto"/>
            <w:rPr>
              <w:b/>
              <w:sz w:val="20"/>
              <w:szCs w:val="20"/>
            </w:rPr>
          </w:pPr>
          <w:r w:rsidRPr="00F13F0A">
            <w:rPr>
              <w:rFonts w:ascii="Times New Roman" w:hAnsi="Times New Roman" w:cs="Times New Roman"/>
              <w:b/>
              <w:sz w:val="20"/>
              <w:szCs w:val="20"/>
            </w:rPr>
            <w:t>GOVERNO DE SANTA CATARINA</w:t>
          </w:r>
        </w:p>
        <w:p w:rsidR="00356C72" w:rsidRPr="00F13F0A" w:rsidRDefault="00356C72" w:rsidP="00356C72">
          <w:pPr>
            <w:pStyle w:val="Cabealho"/>
            <w:spacing w:line="276" w:lineRule="auto"/>
            <w:rPr>
              <w:b/>
              <w:sz w:val="20"/>
              <w:szCs w:val="20"/>
            </w:rPr>
          </w:pPr>
          <w:r w:rsidRPr="00F13F0A">
            <w:rPr>
              <w:rFonts w:ascii="Times New Roman" w:hAnsi="Times New Roman" w:cs="Times New Roman"/>
              <w:b/>
              <w:sz w:val="20"/>
              <w:szCs w:val="20"/>
            </w:rPr>
            <w:t>SECRETARIA DE ESTADO DA SAÚDE</w:t>
          </w:r>
        </w:p>
        <w:p w:rsidR="00356C72" w:rsidRPr="00F13F0A" w:rsidRDefault="00356C72" w:rsidP="00356C72">
          <w:pPr>
            <w:pStyle w:val="Cabealho"/>
            <w:spacing w:line="276" w:lineRule="auto"/>
            <w:rPr>
              <w:rFonts w:ascii="Times New Roman" w:hAnsi="Times New Roman" w:cs="Times New Roman"/>
              <w:b/>
              <w:sz w:val="20"/>
              <w:szCs w:val="20"/>
            </w:rPr>
          </w:pPr>
          <w:r w:rsidRPr="00F13F0A">
            <w:rPr>
              <w:rFonts w:ascii="Times New Roman" w:hAnsi="Times New Roman" w:cs="Times New Roman"/>
              <w:b/>
              <w:sz w:val="20"/>
              <w:szCs w:val="20"/>
            </w:rPr>
            <w:t>SUPERINTENDÊNCIA DOS HOSPITAIS PÚBLICOS</w:t>
          </w:r>
        </w:p>
        <w:p w:rsidR="00356C72" w:rsidRPr="00F13F0A" w:rsidRDefault="00356C72" w:rsidP="00356C72">
          <w:pPr>
            <w:pStyle w:val="Cabealho"/>
            <w:spacing w:line="276" w:lineRule="auto"/>
            <w:rPr>
              <w:rFonts w:ascii="Times New Roman" w:hAnsi="Times New Roman" w:cs="Times New Roman"/>
              <w:b/>
              <w:sz w:val="20"/>
              <w:szCs w:val="20"/>
            </w:rPr>
          </w:pPr>
          <w:r w:rsidRPr="00F13F0A">
            <w:rPr>
              <w:rFonts w:ascii="Times New Roman" w:hAnsi="Times New Roman" w:cs="Times New Roman"/>
              <w:b/>
              <w:sz w:val="20"/>
              <w:szCs w:val="20"/>
            </w:rPr>
            <w:t>ESCRITÓRIOS DA QUALIDADE DAS ORGANIZAÇÕES SOCIAIS</w:t>
          </w:r>
        </w:p>
        <w:p w:rsidR="00356C72" w:rsidRPr="00F13F0A" w:rsidRDefault="006F16BB" w:rsidP="00356C72">
          <w:pPr>
            <w:pStyle w:val="Cabealho"/>
            <w:spacing w:line="276" w:lineRule="auto"/>
            <w:rPr>
              <w:rFonts w:ascii="Times New Roman" w:hAnsi="Times New Roman" w:cs="Times New Roman"/>
              <w:b/>
              <w:sz w:val="20"/>
              <w:szCs w:val="20"/>
            </w:rPr>
          </w:pPr>
          <w:r>
            <w:rPr>
              <w:rFonts w:ascii="Times New Roman" w:hAnsi="Times New Roman" w:cs="Times New Roman"/>
              <w:b/>
              <w:sz w:val="20"/>
              <w:szCs w:val="20"/>
            </w:rPr>
            <w:t>HOSPITAL MATERNO INFANTIL Dr. JESER AMARANTE FARIA - HJAF</w:t>
          </w:r>
        </w:p>
        <w:p w:rsidR="00356C72" w:rsidRPr="00F13F0A" w:rsidRDefault="006F16BB" w:rsidP="00356C72">
          <w:pPr>
            <w:pStyle w:val="Cabealho"/>
            <w:spacing w:line="276" w:lineRule="auto"/>
            <w:rPr>
              <w:rFonts w:ascii="Times New Roman" w:hAnsi="Times New Roman" w:cs="Times New Roman"/>
              <w:b/>
              <w:sz w:val="20"/>
              <w:szCs w:val="20"/>
            </w:rPr>
          </w:pPr>
          <w:r>
            <w:rPr>
              <w:rFonts w:ascii="Times New Roman" w:hAnsi="Times New Roman" w:cs="Times New Roman"/>
              <w:b/>
              <w:sz w:val="20"/>
              <w:szCs w:val="20"/>
            </w:rPr>
            <w:t>HOSPITAL NOSSA SENHORA DAS GRAÇAS - HNSG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:rsidR="00356C72" w:rsidRDefault="00356C72" w:rsidP="00356C72">
          <w:pPr>
            <w:pStyle w:val="Cabealho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  <w:noProof/>
              <w:sz w:val="24"/>
              <w:szCs w:val="24"/>
              <w:lang w:eastAsia="pt-BR"/>
            </w:rPr>
            <w:drawing>
              <wp:anchor distT="0" distB="0" distL="114300" distR="114300" simplePos="0" relativeHeight="251659264" behindDoc="0" locked="0" layoutInCell="1" allowOverlap="1" wp14:anchorId="5B9B6AD7" wp14:editId="745EA8B2">
                <wp:simplePos x="0" y="0"/>
                <wp:positionH relativeFrom="column">
                  <wp:posOffset>-175895</wp:posOffset>
                </wp:positionH>
                <wp:positionV relativeFrom="paragraph">
                  <wp:posOffset>-154305</wp:posOffset>
                </wp:positionV>
                <wp:extent cx="981075" cy="1190625"/>
                <wp:effectExtent l="0" t="0" r="9525" b="9525"/>
                <wp:wrapNone/>
                <wp:docPr id="2" name="Imagem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" name="Imagem 9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81075" cy="11906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:rsidR="00356C72" w:rsidRDefault="00356C72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6C72"/>
    <w:rsid w:val="00032C33"/>
    <w:rsid w:val="002B4323"/>
    <w:rsid w:val="0031033A"/>
    <w:rsid w:val="00336165"/>
    <w:rsid w:val="00356C72"/>
    <w:rsid w:val="003F7D9B"/>
    <w:rsid w:val="006F16BB"/>
    <w:rsid w:val="00770A75"/>
    <w:rsid w:val="007E00B2"/>
    <w:rsid w:val="007E432C"/>
    <w:rsid w:val="00D85495"/>
    <w:rsid w:val="00D959FC"/>
    <w:rsid w:val="00F13F0A"/>
    <w:rsid w:val="00F56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EB3D7AE5-08A8-4ABA-96A8-E42A5A60B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56C7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56C72"/>
  </w:style>
  <w:style w:type="paragraph" w:styleId="Rodap">
    <w:name w:val="footer"/>
    <w:basedOn w:val="Normal"/>
    <w:link w:val="RodapChar"/>
    <w:uiPriority w:val="99"/>
    <w:unhideWhenUsed/>
    <w:rsid w:val="00356C7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56C72"/>
  </w:style>
  <w:style w:type="table" w:styleId="Tabelacomgrade">
    <w:name w:val="Table Grid"/>
    <w:basedOn w:val="Tabelanormal"/>
    <w:uiPriority w:val="59"/>
    <w:rsid w:val="00356C7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</Words>
  <Characters>215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Luana Cristina da Silva</dc:creator>
  <cp:keywords/>
  <dc:description/>
  <cp:lastModifiedBy>Luana Cristina da Silva</cp:lastModifiedBy>
  <cp:revision>5</cp:revision>
  <dcterms:created xsi:type="dcterms:W3CDTF">2019-08-12T17:03:00Z</dcterms:created>
  <dcterms:modified xsi:type="dcterms:W3CDTF">2019-08-12T18:07:00Z</dcterms:modified>
</cp:coreProperties>
</file>